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82" w:rsidRPr="007E3844" w:rsidRDefault="00CA1882" w:rsidP="00363C9C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CA1882" w:rsidRPr="007E3844" w:rsidRDefault="00CA1882" w:rsidP="00363C9C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CA1882" w:rsidRPr="007E3844" w:rsidRDefault="00CA1882" w:rsidP="00363C9C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CA1882" w:rsidRPr="007E3844" w:rsidRDefault="00CA1882" w:rsidP="00363C9C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CA1882" w:rsidRPr="007E3844" w:rsidRDefault="00CA1882" w:rsidP="00363C9C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CA1882" w:rsidRPr="007E3844" w:rsidRDefault="00CA1882" w:rsidP="00363C9C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CA1882" w:rsidRPr="007E3844" w:rsidRDefault="00CA1882" w:rsidP="00363C9C">
      <w:pPr>
        <w:shd w:val="clear" w:color="auto" w:fill="FFFFFF"/>
        <w:spacing w:before="274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 апреля</w:t>
      </w:r>
      <w:r w:rsidRPr="007E3844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7E3844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ода</w:t>
      </w:r>
      <w:r w:rsidRPr="007E3844"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>п. Уховский</w:t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18</w:t>
      </w:r>
    </w:p>
    <w:p w:rsidR="00CA1882" w:rsidRPr="008A4A31" w:rsidRDefault="00CA1882" w:rsidP="00F13F32">
      <w:pPr>
        <w:rPr>
          <w:b/>
        </w:rPr>
      </w:pPr>
    </w:p>
    <w:p w:rsidR="00CA1882" w:rsidRPr="00363C9C" w:rsidRDefault="00CA1882" w:rsidP="00F13F32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Устава</w:t>
      </w:r>
      <w:r w:rsidRPr="00363C9C">
        <w:rPr>
          <w:rFonts w:ascii="Arial" w:hAnsi="Arial" w:cs="Arial"/>
          <w:b/>
          <w:bCs/>
          <w:sz w:val="24"/>
          <w:szCs w:val="24"/>
        </w:rPr>
        <w:t xml:space="preserve"> территориального</w:t>
      </w:r>
      <w:r w:rsidRPr="00363C9C">
        <w:rPr>
          <w:rFonts w:ascii="Arial" w:hAnsi="Arial" w:cs="Arial"/>
          <w:sz w:val="24"/>
          <w:szCs w:val="24"/>
        </w:rPr>
        <w:br/>
      </w:r>
      <w:r w:rsidRPr="00363C9C">
        <w:rPr>
          <w:rFonts w:ascii="Arial" w:hAnsi="Arial" w:cs="Arial"/>
          <w:b/>
          <w:bCs/>
          <w:sz w:val="24"/>
          <w:szCs w:val="24"/>
        </w:rPr>
        <w:t>общественного самоуправления «</w:t>
      </w:r>
      <w:r>
        <w:rPr>
          <w:rFonts w:ascii="Arial" w:hAnsi="Arial" w:cs="Arial"/>
          <w:b/>
          <w:bCs/>
          <w:sz w:val="24"/>
          <w:szCs w:val="24"/>
        </w:rPr>
        <w:t>Лукоморье</w:t>
      </w:r>
      <w:r w:rsidRPr="00363C9C">
        <w:rPr>
          <w:rFonts w:ascii="Arial" w:hAnsi="Arial" w:cs="Arial"/>
          <w:b/>
          <w:bCs/>
          <w:sz w:val="24"/>
          <w:szCs w:val="24"/>
        </w:rPr>
        <w:t>»</w:t>
      </w:r>
    </w:p>
    <w:p w:rsidR="00CA1882" w:rsidRDefault="00CA1882" w:rsidP="00363C9C">
      <w:pPr>
        <w:spacing w:before="100" w:beforeAutospacing="1" w:after="100" w:afterAutospacing="1"/>
        <w:ind w:firstLine="708"/>
        <w:rPr>
          <w:rFonts w:ascii="Arial" w:hAnsi="Arial" w:cs="Arial"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В соответствии со статьей 27 Федерального закона от 6 октября 2003 года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 а</w:t>
      </w:r>
      <w:r w:rsidRPr="00363C9C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Уховского сельского поселения</w:t>
      </w:r>
    </w:p>
    <w:p w:rsidR="00CA1882" w:rsidRDefault="00CA1882" w:rsidP="00363C9C">
      <w:pPr>
        <w:spacing w:before="100" w:beforeAutospacing="1" w:after="100" w:afterAutospacing="1"/>
        <w:ind w:firstLine="708"/>
        <w:jc w:val="center"/>
        <w:rPr>
          <w:rFonts w:ascii="Arial" w:hAnsi="Arial" w:cs="Arial"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ПОСТАНОВЛЯЕТ:</w:t>
      </w:r>
    </w:p>
    <w:p w:rsidR="00CA1882" w:rsidRDefault="00CA1882" w:rsidP="00F13F32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1. Утвердить прилагаемый Устав территориального общественного самоуправления «</w:t>
      </w:r>
      <w:r>
        <w:rPr>
          <w:rFonts w:ascii="Arial" w:hAnsi="Arial" w:cs="Arial"/>
          <w:sz w:val="24"/>
          <w:szCs w:val="24"/>
        </w:rPr>
        <w:t>Лукоморье</w:t>
      </w:r>
      <w:r w:rsidRPr="00363C9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CA1882" w:rsidRPr="00363C9C" w:rsidRDefault="00CA1882" w:rsidP="00F13F32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2. Опубликовать постановление в «Муниципальном вестнике».</w:t>
      </w:r>
    </w:p>
    <w:p w:rsidR="00CA1882" w:rsidRPr="00363C9C" w:rsidRDefault="00CA1882" w:rsidP="00F13F3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Уховск</w:t>
      </w:r>
      <w:r w:rsidRPr="00363C9C">
        <w:rPr>
          <w:rFonts w:ascii="Arial" w:hAnsi="Arial" w:cs="Arial"/>
          <w:sz w:val="24"/>
          <w:szCs w:val="24"/>
        </w:rPr>
        <w:t>ого</w:t>
      </w:r>
      <w:r w:rsidRPr="00363C9C">
        <w:rPr>
          <w:rFonts w:ascii="Arial" w:hAnsi="Arial" w:cs="Arial"/>
          <w:sz w:val="24"/>
          <w:szCs w:val="24"/>
        </w:rPr>
        <w:br/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63C9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>В</w:t>
      </w:r>
      <w:r w:rsidRPr="00363C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 Дроздов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074"/>
        <w:gridCol w:w="5926"/>
      </w:tblGrid>
      <w:tr w:rsidR="00CA1882" w:rsidRPr="00363C9C" w:rsidTr="00AE5EEC">
        <w:trPr>
          <w:tblCellSpacing w:w="0" w:type="dxa"/>
          <w:jc w:val="center"/>
        </w:trPr>
        <w:tc>
          <w:tcPr>
            <w:tcW w:w="4935" w:type="dxa"/>
          </w:tcPr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>Зарегистрирован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>
              <w:rPr>
                <w:rFonts w:ascii="Arial" w:hAnsi="Arial" w:cs="Arial"/>
                <w:sz w:val="24"/>
                <w:szCs w:val="24"/>
              </w:rPr>
              <w:t>Уховс</w:t>
            </w:r>
            <w:r w:rsidRPr="00363C9C">
              <w:rPr>
                <w:rFonts w:ascii="Arial" w:hAnsi="Arial" w:cs="Arial"/>
                <w:sz w:val="24"/>
                <w:szCs w:val="24"/>
              </w:rPr>
              <w:t>кого сельского поселения Куйтунского района Иркутской области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от  05.04.2019</w:t>
            </w:r>
            <w:r w:rsidRPr="00363C9C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63C9C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Уховско</w:t>
            </w:r>
            <w:r w:rsidRPr="00363C9C">
              <w:rPr>
                <w:rFonts w:ascii="Arial" w:hAnsi="Arial" w:cs="Arial"/>
                <w:sz w:val="24"/>
                <w:szCs w:val="24"/>
              </w:rPr>
              <w:t>го сельского поселения 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63C9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363C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Дроздов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15" w:type="dxa"/>
          </w:tcPr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Устав утвержден собранием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Учредителей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Территориального общественного самоуправления</w:t>
            </w:r>
          </w:p>
          <w:p w:rsidR="00CA1882" w:rsidRPr="00D3255D" w:rsidRDefault="00CA1882" w:rsidP="00AF5DA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«Лукоморье»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CA1882" w:rsidRPr="00363C9C" w:rsidRDefault="00CA1882" w:rsidP="00AE5E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Протокол №1 от 19</w:t>
            </w:r>
            <w:r w:rsidRPr="00363C9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  <w:r w:rsidRPr="00363C9C">
              <w:rPr>
                <w:rFonts w:ascii="Arial" w:hAnsi="Arial" w:cs="Arial"/>
                <w:i/>
                <w:i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  <w:r w:rsidRPr="00363C9C">
              <w:rPr>
                <w:rFonts w:ascii="Arial" w:hAnsi="Arial" w:cs="Arial"/>
                <w:i/>
                <w:iCs/>
                <w:sz w:val="24"/>
                <w:szCs w:val="24"/>
              </w:rPr>
              <w:t>г</w:t>
            </w:r>
          </w:p>
        </w:tc>
      </w:tr>
    </w:tbl>
    <w:p w:rsidR="00CA1882" w:rsidRPr="00363C9C" w:rsidRDefault="00CA1882" w:rsidP="00C35F10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sectPr w:rsidR="00CA1882" w:rsidRPr="00363C9C" w:rsidSect="00D2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F32"/>
    <w:rsid w:val="00110A1A"/>
    <w:rsid w:val="00122114"/>
    <w:rsid w:val="00205942"/>
    <w:rsid w:val="00363C9C"/>
    <w:rsid w:val="0053380F"/>
    <w:rsid w:val="00763DDC"/>
    <w:rsid w:val="007E3844"/>
    <w:rsid w:val="008A4A31"/>
    <w:rsid w:val="0096463C"/>
    <w:rsid w:val="00AE5EEC"/>
    <w:rsid w:val="00AF5DA3"/>
    <w:rsid w:val="00BC4E92"/>
    <w:rsid w:val="00C35F10"/>
    <w:rsid w:val="00CA1882"/>
    <w:rsid w:val="00CE470A"/>
    <w:rsid w:val="00D24C76"/>
    <w:rsid w:val="00D3255D"/>
    <w:rsid w:val="00E04DCF"/>
    <w:rsid w:val="00F1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158</Words>
  <Characters>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777</cp:lastModifiedBy>
  <cp:revision>8</cp:revision>
  <cp:lastPrinted>2019-04-11T07:54:00Z</cp:lastPrinted>
  <dcterms:created xsi:type="dcterms:W3CDTF">2018-03-25T06:15:00Z</dcterms:created>
  <dcterms:modified xsi:type="dcterms:W3CDTF">2019-04-11T08:04:00Z</dcterms:modified>
</cp:coreProperties>
</file>