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89" w:rsidRPr="00FA0473" w:rsidRDefault="00442089" w:rsidP="0044208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442089" w:rsidRPr="00FA0473" w:rsidRDefault="00442089" w:rsidP="0044208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442089" w:rsidRPr="00FA0473" w:rsidRDefault="00442089" w:rsidP="0044208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442089" w:rsidRPr="00FA0473" w:rsidRDefault="00442089" w:rsidP="0044208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442089" w:rsidRPr="00FA0473" w:rsidRDefault="00442089" w:rsidP="0044208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2089" w:rsidRDefault="00442089" w:rsidP="0044208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CF4B67" w:rsidRPr="00FA0473" w:rsidRDefault="00CF4B67" w:rsidP="0044208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Уховский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42089" w:rsidRPr="00FA0473" w:rsidRDefault="00442089" w:rsidP="0044208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089" w:rsidRPr="00FA0473" w:rsidRDefault="00D022E5" w:rsidP="00442089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17.11</w:t>
      </w:r>
      <w:r w:rsidR="008E36F2" w:rsidRPr="00D022E5">
        <w:rPr>
          <w:rFonts w:ascii="Arial" w:eastAsia="Times New Roman" w:hAnsi="Arial" w:cs="Arial"/>
          <w:b/>
          <w:sz w:val="24"/>
          <w:szCs w:val="24"/>
          <w:lang w:eastAsia="ru-RU"/>
        </w:rPr>
        <w:t>.2023</w:t>
      </w:r>
      <w:r w:rsidR="00CF4B67" w:rsidRPr="00D022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</w:t>
      </w:r>
      <w:r w:rsidR="00CF4B67" w:rsidRPr="00D022E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42089" w:rsidRPr="00D022E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42089" w:rsidRPr="00D022E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42089" w:rsidRPr="00D022E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42089" w:rsidRPr="00D022E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42089" w:rsidRPr="00D022E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42089" w:rsidRPr="00D022E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E36F2" w:rsidRPr="00D022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 w:rsidR="00CF4B67" w:rsidRPr="00D022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</w:t>
      </w:r>
      <w:r w:rsidR="00442089" w:rsidRPr="00D022E5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48</w:t>
      </w:r>
    </w:p>
    <w:p w:rsidR="00442089" w:rsidRPr="00FA0473" w:rsidRDefault="00442089" w:rsidP="00442089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2089" w:rsidRPr="00FA0473" w:rsidRDefault="00C700A2" w:rsidP="00CF4B67">
      <w:pPr>
        <w:tabs>
          <w:tab w:val="left" w:pos="4820"/>
        </w:tabs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442089"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240DB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 утверждении реестра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мест (площадок) </w:t>
      </w:r>
      <w:r w:rsidR="00240DB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раздельного сбора 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накопления твердых к</w:t>
      </w:r>
      <w:r w:rsidR="00240DB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оммунальных отходов на территории </w:t>
      </w:r>
      <w:proofErr w:type="spellStart"/>
      <w:r w:rsidR="00240DB3">
        <w:rPr>
          <w:rFonts w:ascii="Arial" w:eastAsia="Times New Roman" w:hAnsi="Arial" w:cs="Arial"/>
          <w:b/>
          <w:sz w:val="24"/>
          <w:szCs w:val="24"/>
          <w:lang w:eastAsia="ru-RU"/>
        </w:rPr>
        <w:t>Уховского</w:t>
      </w:r>
      <w:proofErr w:type="spellEnd"/>
      <w:r w:rsidR="00240DB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442089" w:rsidRPr="00FA0473" w:rsidRDefault="00442089" w:rsidP="004420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2089" w:rsidRPr="00FA0473" w:rsidRDefault="00240DB3" w:rsidP="009D7E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охраны окружающей среды и здоровья человека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442089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proofErr w:type="spellStart"/>
      <w:r w:rsidR="00442089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="0044208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442089"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="00442089" w:rsidRPr="00FA0473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="00442089"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442089" w:rsidRPr="00FA0473" w:rsidRDefault="00442089" w:rsidP="00442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2089" w:rsidRPr="00FA0473" w:rsidRDefault="00442089" w:rsidP="004420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442089" w:rsidRPr="00FA0473" w:rsidRDefault="00442089" w:rsidP="00442089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442089" w:rsidRDefault="00240DB3" w:rsidP="008E36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реестр мест (площадок) раздельного сбора и накопления твердых коммунальных отходов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(приложение №1).</w:t>
      </w:r>
    </w:p>
    <w:p w:rsidR="00442089" w:rsidRDefault="00046935" w:rsidP="008E36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40DB3">
        <w:rPr>
          <w:rFonts w:ascii="Arial" w:eastAsia="Times New Roman" w:hAnsi="Arial" w:cs="Arial"/>
          <w:sz w:val="24"/>
          <w:szCs w:val="24"/>
          <w:lang w:eastAsia="ru-RU"/>
        </w:rPr>
        <w:t>. Настоящее по</w:t>
      </w:r>
      <w:r w:rsidR="002D7377">
        <w:rPr>
          <w:rFonts w:ascii="Arial" w:eastAsia="Times New Roman" w:hAnsi="Arial" w:cs="Arial"/>
          <w:sz w:val="24"/>
          <w:szCs w:val="24"/>
          <w:lang w:eastAsia="ru-RU"/>
        </w:rPr>
        <w:t>становление вступает в силу с 17</w:t>
      </w:r>
      <w:r w:rsidR="00311B0D">
        <w:rPr>
          <w:rFonts w:ascii="Arial" w:eastAsia="Times New Roman" w:hAnsi="Arial" w:cs="Arial"/>
          <w:sz w:val="24"/>
          <w:szCs w:val="24"/>
          <w:lang w:eastAsia="ru-RU"/>
        </w:rPr>
        <w:t>.11</w:t>
      </w:r>
      <w:r w:rsidR="00240DB3">
        <w:rPr>
          <w:rFonts w:ascii="Arial" w:eastAsia="Times New Roman" w:hAnsi="Arial" w:cs="Arial"/>
          <w:sz w:val="24"/>
          <w:szCs w:val="24"/>
          <w:lang w:eastAsia="ru-RU"/>
        </w:rPr>
        <w:t>.2023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022E5" w:rsidRPr="00D022E5" w:rsidRDefault="00D022E5" w:rsidP="00D022E5">
      <w:pPr>
        <w:tabs>
          <w:tab w:val="left" w:pos="482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22E5">
        <w:rPr>
          <w:rFonts w:ascii="Arial" w:eastAsia="Times New Roman" w:hAnsi="Arial" w:cs="Arial"/>
          <w:sz w:val="24"/>
          <w:szCs w:val="24"/>
          <w:lang w:eastAsia="ru-RU"/>
        </w:rPr>
        <w:t xml:space="preserve">3. С момента вступления в силу настоящего постановления признать утратившим силу постановление администрации </w:t>
      </w:r>
      <w:proofErr w:type="spellStart"/>
      <w:r w:rsidRPr="00D022E5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Pr="00D022E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05.06.2023 г. № 21 «Об утверждении реестра мест (площадок) раздельного сбора и накопления твердых коммунальных отходов на территории </w:t>
      </w:r>
      <w:proofErr w:type="spellStart"/>
      <w:r w:rsidRPr="00D022E5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Pr="00D022E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45CA" w:rsidRPr="00494D60" w:rsidRDefault="00D022E5" w:rsidP="007445C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46935"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46935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«Вестнике </w:t>
      </w:r>
      <w:proofErr w:type="spellStart"/>
      <w:r w:rsidR="00046935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="0004693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и </w:t>
      </w:r>
      <w:r w:rsidR="007445CA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</w:t>
      </w:r>
      <w:r w:rsidR="00046935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</w:t>
      </w:r>
      <w:proofErr w:type="spellStart"/>
      <w:r w:rsidR="00046935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="0004693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7445CA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7445CA" w:rsidRPr="007445CA">
        <w:rPr>
          <w:rFonts w:ascii="Arial" w:hAnsi="Arial" w:cs="Arial"/>
          <w:sz w:val="24"/>
          <w:szCs w:val="24"/>
        </w:rPr>
        <w:t xml:space="preserve"> </w:t>
      </w:r>
      <w:r w:rsidR="007445CA" w:rsidRPr="00494D60">
        <w:rPr>
          <w:rFonts w:ascii="Arial" w:hAnsi="Arial" w:cs="Arial"/>
          <w:sz w:val="24"/>
          <w:szCs w:val="24"/>
        </w:rPr>
        <w:t>информационно-телекоммуникационной сети «Интернет».</w:t>
      </w:r>
    </w:p>
    <w:p w:rsidR="00046935" w:rsidRDefault="00D022E5" w:rsidP="007445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445CA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7445CA" w:rsidRDefault="007445CA" w:rsidP="007445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45CA" w:rsidRDefault="007445CA" w:rsidP="0044208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935" w:rsidRPr="00FA0473" w:rsidRDefault="00046935" w:rsidP="00046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935" w:rsidRDefault="00046935" w:rsidP="0004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45C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FA0473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A047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A047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A0473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В.К. Дроздов</w:t>
      </w:r>
      <w:r w:rsidRPr="00FA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520" w:rsidRDefault="002A4520" w:rsidP="0004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520" w:rsidRDefault="002A4520" w:rsidP="0004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520" w:rsidRDefault="002A4520" w:rsidP="0004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520" w:rsidRDefault="002A4520" w:rsidP="0004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520" w:rsidRDefault="002A4520" w:rsidP="0004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520" w:rsidRDefault="002A4520" w:rsidP="0004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520" w:rsidRDefault="002A4520" w:rsidP="0004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520" w:rsidRDefault="002A4520" w:rsidP="0004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520" w:rsidRDefault="002A4520" w:rsidP="0004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520" w:rsidRPr="00FA0473" w:rsidRDefault="002A4520" w:rsidP="0004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35" w:rsidRPr="00FA0473" w:rsidRDefault="00046935" w:rsidP="0004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35" w:rsidRDefault="00046935" w:rsidP="0044208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520" w:rsidRDefault="002A4520" w:rsidP="00240D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A4520" w:rsidSect="006E4BA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69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29"/>
        <w:gridCol w:w="1027"/>
        <w:gridCol w:w="993"/>
        <w:gridCol w:w="1121"/>
        <w:gridCol w:w="23"/>
        <w:gridCol w:w="1124"/>
        <w:gridCol w:w="853"/>
        <w:gridCol w:w="850"/>
        <w:gridCol w:w="851"/>
        <w:gridCol w:w="9"/>
        <w:gridCol w:w="1125"/>
        <w:gridCol w:w="994"/>
        <w:gridCol w:w="707"/>
        <w:gridCol w:w="796"/>
        <w:gridCol w:w="889"/>
        <w:gridCol w:w="725"/>
        <w:gridCol w:w="992"/>
        <w:gridCol w:w="1927"/>
        <w:gridCol w:w="9"/>
        <w:gridCol w:w="149"/>
      </w:tblGrid>
      <w:tr w:rsidR="002A4520" w:rsidRPr="002A4520" w:rsidTr="002A4520">
        <w:trPr>
          <w:gridAfter w:val="1"/>
          <w:wAfter w:w="149" w:type="dxa"/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2A4520" w:rsidRPr="002A4520" w:rsidTr="002A4520">
        <w:trPr>
          <w:gridAfter w:val="1"/>
          <w:wAfter w:w="149" w:type="dxa"/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2A4520" w:rsidRPr="002A4520" w:rsidTr="002A4520">
        <w:trPr>
          <w:gridAfter w:val="1"/>
          <w:wAfter w:w="149" w:type="dxa"/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Уховского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A4520" w:rsidRPr="002A4520" w:rsidTr="002A4520">
        <w:trPr>
          <w:gridAfter w:val="1"/>
          <w:wAfter w:w="149" w:type="dxa"/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17.11.2023 г. № 48</w:t>
            </w:r>
          </w:p>
        </w:tc>
      </w:tr>
      <w:tr w:rsidR="002A4520" w:rsidRPr="002A4520" w:rsidTr="002A4520">
        <w:trPr>
          <w:gridAfter w:val="1"/>
          <w:wAfter w:w="149" w:type="dxa"/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</w:tc>
      </w:tr>
      <w:tr w:rsidR="002A4520" w:rsidRPr="002A4520" w:rsidTr="002A4520">
        <w:trPr>
          <w:trHeight w:val="300"/>
        </w:trPr>
        <w:tc>
          <w:tcPr>
            <w:tcW w:w="156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мест (площадок) раздельного сбора и накопления твердых коммунальных отходов на территории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Уховского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</w:tr>
      <w:tr w:rsidR="002A4520" w:rsidRPr="002A4520" w:rsidTr="002A4520">
        <w:trPr>
          <w:gridAfter w:val="1"/>
          <w:wAfter w:w="149" w:type="dxa"/>
          <w:trHeight w:val="31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520" w:rsidRPr="002A4520" w:rsidTr="002A4520">
        <w:trPr>
          <w:gridAfter w:val="2"/>
          <w:wAfter w:w="158" w:type="dxa"/>
          <w:trHeight w:val="7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36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52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об источниках образования ТКО</w:t>
            </w:r>
          </w:p>
        </w:tc>
      </w:tr>
      <w:tr w:rsidR="002A4520" w:rsidRPr="002A4520" w:rsidTr="002A4520">
        <w:trPr>
          <w:gridAfter w:val="1"/>
          <w:wAfter w:w="149" w:type="dxa"/>
          <w:trHeight w:val="120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Географические координаты (кадастровый номер)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Используемое покрытие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Площадь контейнерной площадки,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контейнеров/бункеров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контейнеров/бункеров,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A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2A4520" w:rsidRPr="002A4520" w:rsidTr="002A4520">
        <w:trPr>
          <w:gridAfter w:val="1"/>
          <w:wAfter w:w="149" w:type="dxa"/>
          <w:trHeight w:val="156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регистрации по месту </w:t>
            </w:r>
            <w:r w:rsidRPr="002A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20" w:rsidRPr="002A4520" w:rsidTr="002A4520">
        <w:trPr>
          <w:gridAfter w:val="1"/>
          <w:wAfter w:w="149" w:type="dxa"/>
          <w:trHeight w:val="120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Уховский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Гагарина, между магазином "Гном-Эконом" и домом №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открытая площадка, бетонное покрытие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Уховского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1053814024164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665322, Иркутская обл.,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Куйтунский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р-он, п.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Уховский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Комсомольская, 6а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Уховский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Гагарина, ул. Молодежная, ул. Карла Маркса</w:t>
            </w:r>
          </w:p>
        </w:tc>
      </w:tr>
      <w:tr w:rsidR="002A4520" w:rsidRPr="002A4520" w:rsidTr="002A4520">
        <w:trPr>
          <w:gridAfter w:val="1"/>
          <w:wAfter w:w="149" w:type="dxa"/>
          <w:trHeight w:val="120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Уховский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Степная, между магазином "Сонет" и поворотом на ул. Строителей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открытая площадка, бетонное покрытие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Уховского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1053814024164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665322, Иркутская обл.,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Куйтунский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р-он, п.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Уховский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Комсомольская, 6а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Уховский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Степная, ул. Строителей, ул. Весенняя, ул. Лесная</w:t>
            </w:r>
          </w:p>
        </w:tc>
      </w:tr>
      <w:tr w:rsidR="002A4520" w:rsidRPr="002A4520" w:rsidTr="002A4520">
        <w:trPr>
          <w:gridAfter w:val="1"/>
          <w:wAfter w:w="149" w:type="dxa"/>
          <w:trHeight w:val="144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Уховский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Гагарина, между магазином "Хлебопекарня" и поворотом на ул. 22 Партсъезда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открытая площадка, бетонное покрытие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Уховского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1053814024164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665322, Иркутская обл.,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Куйтунский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р-он, п.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Уховский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Комсомольская, 6а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Уховский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Гагарина, ул. Комсомольская, ул. Мичурина, ул. 22 Партсъезда, ул. 8 Марта, ул. Красной Звезды</w:t>
            </w:r>
          </w:p>
        </w:tc>
      </w:tr>
      <w:tr w:rsidR="002A4520" w:rsidRPr="002A4520" w:rsidTr="002A4520">
        <w:trPr>
          <w:gridAfter w:val="1"/>
          <w:wAfter w:w="149" w:type="dxa"/>
          <w:trHeight w:val="126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Уховский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при въезде в поселок, в парке напротив дома №15 по ул. Строителей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не оборудована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Уховского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1053814024164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665322, Иркутская обл.,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Куйтунский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</w:t>
            </w: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он, п.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Уховский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Комсомольская, 6а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Уховский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Строителей, ул. Весенняя, ул. Лесная</w:t>
            </w:r>
          </w:p>
        </w:tc>
      </w:tr>
      <w:tr w:rsidR="002A4520" w:rsidRPr="002A4520" w:rsidTr="002A4520">
        <w:trPr>
          <w:gridAfter w:val="1"/>
          <w:wAfter w:w="149" w:type="dxa"/>
          <w:trHeight w:val="121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Уховский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на пересечении ул. Комсомольская и ул. Пушкина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не оборудована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Уховского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1053814024164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665322, Иркутская обл.,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Куйтунский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р-он, п.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Уховский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Комсомольская, 6а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Уховский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Комсомольская, ул. Мичурина, ул. Свердлова, ул. Пушкина</w:t>
            </w:r>
          </w:p>
        </w:tc>
      </w:tr>
      <w:tr w:rsidR="002A4520" w:rsidRPr="002A4520" w:rsidTr="002A4520">
        <w:trPr>
          <w:gridAfter w:val="1"/>
          <w:wAfter w:w="149" w:type="dxa"/>
          <w:trHeight w:val="124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Уховский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Мичурина, напротив дома № 58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не оборудована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Уховского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</w:t>
            </w: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1053814024164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665322, Иркутская обл.,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</w:t>
            </w: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унский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р-он, п.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Уховский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Комсомольская, 6а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20" w:rsidRPr="002A4520" w:rsidRDefault="002A4520" w:rsidP="002A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Уховский</w:t>
            </w:r>
            <w:proofErr w:type="spellEnd"/>
            <w:r w:rsidRPr="002A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Комсомольская, ул. Мичурина, ул. Свердлова, ул. Пушкина</w:t>
            </w:r>
          </w:p>
        </w:tc>
      </w:tr>
    </w:tbl>
    <w:p w:rsidR="00046935" w:rsidRDefault="00046935" w:rsidP="00240D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46935" w:rsidSect="002A45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89"/>
    <w:rsid w:val="00046935"/>
    <w:rsid w:val="00240DB3"/>
    <w:rsid w:val="002A4520"/>
    <w:rsid w:val="002D7377"/>
    <w:rsid w:val="002F4C86"/>
    <w:rsid w:val="00311B0D"/>
    <w:rsid w:val="00442089"/>
    <w:rsid w:val="006E4BA4"/>
    <w:rsid w:val="007445CA"/>
    <w:rsid w:val="008A3FD1"/>
    <w:rsid w:val="008E36F2"/>
    <w:rsid w:val="009D7EC6"/>
    <w:rsid w:val="00AB0B16"/>
    <w:rsid w:val="00BC5553"/>
    <w:rsid w:val="00C700A2"/>
    <w:rsid w:val="00CF4B67"/>
    <w:rsid w:val="00D022E5"/>
    <w:rsid w:val="00E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B98E"/>
  <w15:chartTrackingRefBased/>
  <w15:docId w15:val="{8443AD14-3667-430E-B235-EC8C9A28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EC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44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FFC24-9CD9-4E8C-8BC5-04242B2E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Nata</cp:lastModifiedBy>
  <cp:revision>8</cp:revision>
  <cp:lastPrinted>2021-01-25T02:14:00Z</cp:lastPrinted>
  <dcterms:created xsi:type="dcterms:W3CDTF">2021-01-22T08:31:00Z</dcterms:created>
  <dcterms:modified xsi:type="dcterms:W3CDTF">2023-11-30T08:38:00Z</dcterms:modified>
</cp:coreProperties>
</file>