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14" w:rsidRPr="00B65EEA" w:rsidRDefault="00184A14" w:rsidP="00184A1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65EEA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184A14" w:rsidRPr="00B65EEA" w:rsidRDefault="00184A14" w:rsidP="00184A1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ИРКУТСКАЯ ОБЛАСТЬ</w:t>
      </w:r>
    </w:p>
    <w:p w:rsidR="00184A14" w:rsidRPr="00B65EEA" w:rsidRDefault="00184A14" w:rsidP="00184A1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КУЙТУНСКИЙ РАЙОН</w:t>
      </w:r>
    </w:p>
    <w:p w:rsidR="00184A14" w:rsidRPr="00B65EEA" w:rsidRDefault="00184A14" w:rsidP="00184A1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АДМИНИСТРАЦИЯ УХОВСКОГО</w:t>
      </w:r>
    </w:p>
    <w:p w:rsidR="00184A14" w:rsidRPr="00B65EEA" w:rsidRDefault="00184A14" w:rsidP="00184A1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184A14" w:rsidRPr="00B65EEA" w:rsidRDefault="00184A14" w:rsidP="00184A1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184A14" w:rsidRPr="00B65EEA" w:rsidRDefault="00184A14" w:rsidP="00184A1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184A14" w:rsidRPr="00B65EEA" w:rsidRDefault="00184A14" w:rsidP="00184A1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84A14" w:rsidRPr="00B65EEA" w:rsidRDefault="00184A14" w:rsidP="00184A1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3</w:t>
      </w:r>
      <w:r w:rsidR="003A207B">
        <w:rPr>
          <w:rFonts w:ascii="Arial" w:hAnsi="Arial" w:cs="Arial"/>
          <w:color w:val="000000"/>
        </w:rPr>
        <w:t xml:space="preserve"> года</w:t>
      </w:r>
      <w:bookmarkStart w:id="0" w:name="_GoBack"/>
      <w:bookmarkEnd w:id="0"/>
      <w:r w:rsidRPr="00B65EEA">
        <w:rPr>
          <w:rFonts w:ascii="Arial" w:hAnsi="Arial" w:cs="Arial"/>
          <w:color w:val="000000"/>
        </w:rPr>
        <w:t xml:space="preserve">                           п. </w:t>
      </w:r>
      <w:proofErr w:type="spellStart"/>
      <w:r w:rsidRPr="00B65EEA">
        <w:rPr>
          <w:rFonts w:ascii="Arial" w:hAnsi="Arial" w:cs="Arial"/>
          <w:color w:val="000000"/>
        </w:rPr>
        <w:t>Уховский</w:t>
      </w:r>
      <w:proofErr w:type="spellEnd"/>
      <w:r w:rsidRPr="00B65EEA">
        <w:rPr>
          <w:rFonts w:ascii="Arial" w:hAnsi="Arial" w:cs="Arial"/>
          <w:color w:val="000000"/>
        </w:rPr>
        <w:t xml:space="preserve">                                              №</w:t>
      </w:r>
      <w:r>
        <w:rPr>
          <w:rFonts w:ascii="Arial" w:hAnsi="Arial" w:cs="Arial"/>
          <w:color w:val="000000"/>
        </w:rPr>
        <w:t>1</w:t>
      </w:r>
    </w:p>
    <w:p w:rsidR="00184A14" w:rsidRPr="00B65EEA" w:rsidRDefault="00184A14" w:rsidP="00184A14">
      <w:pPr>
        <w:pStyle w:val="a5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4A14" w:rsidRPr="009009A6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Arial" w:hAnsi="Arial" w:cs="Arial"/>
          <w:b/>
          <w:sz w:val="24"/>
          <w:szCs w:val="24"/>
        </w:rPr>
      </w:pPr>
      <w:r w:rsidRPr="009009A6">
        <w:rPr>
          <w:rFonts w:ascii="Arial" w:hAnsi="Arial" w:cs="Arial"/>
          <w:b/>
          <w:sz w:val="24"/>
          <w:szCs w:val="24"/>
        </w:rPr>
        <w:t>«Об утверждении муниципальной программы «</w:t>
      </w:r>
      <w:r w:rsidRPr="009009A6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Обеспечение пожарной безопасности на </w:t>
      </w:r>
      <w:r w:rsidRPr="009009A6">
        <w:rPr>
          <w:rFonts w:ascii="Arial" w:hAnsi="Arial" w:cs="Arial"/>
          <w:b/>
          <w:sz w:val="24"/>
          <w:szCs w:val="24"/>
        </w:rPr>
        <w:t xml:space="preserve">территории </w:t>
      </w:r>
      <w:proofErr w:type="spellStart"/>
      <w:r w:rsidRPr="009009A6">
        <w:rPr>
          <w:rFonts w:ascii="Arial" w:hAnsi="Arial" w:cs="Arial"/>
          <w:b/>
          <w:sz w:val="24"/>
          <w:szCs w:val="24"/>
        </w:rPr>
        <w:t>Уховского</w:t>
      </w:r>
      <w:proofErr w:type="spellEnd"/>
      <w:r w:rsidRPr="009009A6">
        <w:rPr>
          <w:rFonts w:ascii="Arial" w:hAnsi="Arial" w:cs="Arial"/>
          <w:b/>
          <w:sz w:val="24"/>
          <w:szCs w:val="24"/>
        </w:rPr>
        <w:t xml:space="preserve"> сельского поселения на период 20</w:t>
      </w:r>
      <w:r>
        <w:rPr>
          <w:rFonts w:ascii="Arial" w:hAnsi="Arial" w:cs="Arial"/>
          <w:b/>
          <w:sz w:val="24"/>
          <w:szCs w:val="24"/>
        </w:rPr>
        <w:t>23</w:t>
      </w:r>
      <w:r w:rsidRPr="009009A6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9009A6">
        <w:rPr>
          <w:rFonts w:ascii="Arial" w:hAnsi="Arial" w:cs="Arial"/>
          <w:b/>
          <w:sz w:val="24"/>
          <w:szCs w:val="24"/>
        </w:rPr>
        <w:t xml:space="preserve"> годы»</w:t>
      </w:r>
    </w:p>
    <w:p w:rsidR="00184A14" w:rsidRPr="009009A6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4A14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 w:rsidRPr="00B65EEA">
        <w:rPr>
          <w:rFonts w:ascii="Arial" w:hAnsi="Arial" w:cs="Arial"/>
          <w:sz w:val="24"/>
          <w:szCs w:val="24"/>
        </w:rPr>
        <w:tab/>
      </w:r>
      <w:r w:rsidRPr="00B65EEA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Во исполнение требований п.9 ст.14 Федера</w:t>
      </w:r>
      <w:r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льного закона от 06.10.2003г. №</w:t>
      </w:r>
      <w:r w:rsidRPr="00B65EEA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 Федерального закона от 21.12.1994 г.</w:t>
      </w:r>
      <w:r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№</w:t>
      </w:r>
      <w:r w:rsidRPr="00B65EEA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69-ФЗ «O пожарной безопасности» и в целях повышения противопожарной устойчивости населенного пункта и объектов на территории </w:t>
      </w:r>
      <w:proofErr w:type="spellStart"/>
      <w:r w:rsidRPr="00B65EEA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 w:rsidRPr="00B65EEA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поселения, администрация </w:t>
      </w:r>
      <w:proofErr w:type="spellStart"/>
      <w:r w:rsidRPr="00B65EEA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 w:rsidRPr="00B65EEA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EEA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184A14" w:rsidRPr="00B65EEA" w:rsidRDefault="00184A14" w:rsidP="00184A14">
      <w:pPr>
        <w:pStyle w:val="a7"/>
        <w:rPr>
          <w:rFonts w:ascii="Arial" w:hAnsi="Arial" w:cs="Arial"/>
        </w:rPr>
      </w:pPr>
      <w:r w:rsidRPr="00B65EEA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>муниципальную</w:t>
      </w:r>
      <w:r w:rsidRPr="00B65EEA">
        <w:rPr>
          <w:rFonts w:ascii="Arial" w:hAnsi="Arial" w:cs="Arial"/>
        </w:rPr>
        <w:t xml:space="preserve"> программу «Обеспечение пожарной безопасности на территории </w:t>
      </w:r>
      <w:proofErr w:type="spellStart"/>
      <w:r w:rsidRPr="00B65EEA">
        <w:rPr>
          <w:rFonts w:ascii="Arial" w:hAnsi="Arial" w:cs="Arial"/>
        </w:rPr>
        <w:t>Уховского</w:t>
      </w:r>
      <w:proofErr w:type="spellEnd"/>
      <w:r w:rsidRPr="00B65EEA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>льского поселения на период 2023</w:t>
      </w:r>
      <w:r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B65EEA">
        <w:rPr>
          <w:rFonts w:ascii="Arial" w:hAnsi="Arial" w:cs="Arial"/>
        </w:rPr>
        <w:t xml:space="preserve"> годы» (согласно приложению).</w:t>
      </w: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65EEA">
        <w:rPr>
          <w:rFonts w:ascii="Arial" w:hAnsi="Arial" w:cs="Arial"/>
          <w:sz w:val="24"/>
          <w:szCs w:val="24"/>
        </w:rPr>
        <w:t xml:space="preserve">. Установить, что в ходе реализации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B65EEA">
        <w:rPr>
          <w:rFonts w:ascii="Arial" w:hAnsi="Arial" w:cs="Arial"/>
          <w:sz w:val="24"/>
          <w:szCs w:val="24"/>
        </w:rPr>
        <w:t xml:space="preserve"> программы «Обеспечение пожарной безопасности на территории </w:t>
      </w:r>
      <w:proofErr w:type="spellStart"/>
      <w:r w:rsidRPr="00B65EEA">
        <w:rPr>
          <w:rFonts w:ascii="Arial" w:hAnsi="Arial" w:cs="Arial"/>
          <w:sz w:val="24"/>
          <w:szCs w:val="24"/>
        </w:rPr>
        <w:t>Уховского</w:t>
      </w:r>
      <w:proofErr w:type="spellEnd"/>
      <w:r w:rsidRPr="00B65EEA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>льского поселения на период 2023</w:t>
      </w:r>
      <w:r w:rsidRPr="00B65EEA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B65EEA">
        <w:rPr>
          <w:rFonts w:ascii="Arial" w:hAnsi="Arial" w:cs="Arial"/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внебюджетных средств поселения.</w:t>
      </w: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65EEA">
        <w:rPr>
          <w:rFonts w:ascii="Arial" w:hAnsi="Arial" w:cs="Arial"/>
          <w:sz w:val="24"/>
          <w:szCs w:val="24"/>
        </w:rPr>
        <w:t>. Данное постановление опубликовать в «</w:t>
      </w:r>
      <w:r>
        <w:rPr>
          <w:rFonts w:ascii="Arial" w:hAnsi="Arial" w:cs="Arial"/>
          <w:sz w:val="24"/>
          <w:szCs w:val="24"/>
        </w:rPr>
        <w:t xml:space="preserve">Вестнике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B6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Pr="00B65EEA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B65EEA">
        <w:rPr>
          <w:rFonts w:ascii="Arial" w:hAnsi="Arial" w:cs="Arial"/>
          <w:sz w:val="24"/>
          <w:szCs w:val="24"/>
        </w:rPr>
        <w:t>Уховского</w:t>
      </w:r>
      <w:proofErr w:type="spellEnd"/>
      <w:r w:rsidRPr="00B65EE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65EEA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B65EEA">
        <w:rPr>
          <w:rFonts w:ascii="Arial" w:hAnsi="Arial" w:cs="Arial"/>
          <w:b/>
          <w:sz w:val="24"/>
          <w:szCs w:val="24"/>
        </w:rPr>
        <w:t>Уховского</w:t>
      </w:r>
      <w:proofErr w:type="spellEnd"/>
      <w:r w:rsidRPr="00B65EEA">
        <w:rPr>
          <w:rFonts w:ascii="Arial" w:hAnsi="Arial" w:cs="Arial"/>
          <w:b/>
          <w:sz w:val="24"/>
          <w:szCs w:val="24"/>
        </w:rPr>
        <w:t xml:space="preserve"> </w:t>
      </w: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Дроздов В.К.</w:t>
      </w:r>
    </w:p>
    <w:p w:rsidR="00184A14" w:rsidRPr="00B65EEA" w:rsidRDefault="00184A14" w:rsidP="0018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4A14" w:rsidRDefault="00184A14" w:rsidP="00184A14">
      <w:pPr>
        <w:shd w:val="clear" w:color="auto" w:fill="FFFFFF"/>
        <w:spacing w:after="0" w:line="270" w:lineRule="atLeast"/>
        <w:jc w:val="right"/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</w:pPr>
      <w:r w:rsidRPr="00B65EE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 </w:t>
      </w:r>
    </w:p>
    <w:p w:rsidR="00184A14" w:rsidRPr="00F35D92" w:rsidRDefault="00184A14" w:rsidP="00184A14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color w:val="131313"/>
          <w:bdr w:val="none" w:sz="0" w:space="0" w:color="auto" w:frame="1"/>
        </w:rPr>
      </w:pPr>
      <w:r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br w:type="page"/>
      </w:r>
      <w:r w:rsidRPr="00F35D92">
        <w:rPr>
          <w:rFonts w:ascii="Courier New" w:hAnsi="Courier New" w:cs="Courier New"/>
          <w:color w:val="131313"/>
          <w:bdr w:val="none" w:sz="0" w:space="0" w:color="auto" w:frame="1"/>
        </w:rPr>
        <w:lastRenderedPageBreak/>
        <w:t>Приложение</w:t>
      </w:r>
    </w:p>
    <w:p w:rsidR="00184A14" w:rsidRPr="00F35D92" w:rsidRDefault="00184A14" w:rsidP="00184A14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color w:val="131313"/>
        </w:rPr>
      </w:pPr>
      <w:r w:rsidRPr="00F35D92">
        <w:rPr>
          <w:rFonts w:ascii="Courier New" w:hAnsi="Courier New" w:cs="Courier New"/>
          <w:color w:val="131313"/>
        </w:rPr>
        <w:t>к постановлению Администрации</w:t>
      </w:r>
    </w:p>
    <w:p w:rsidR="00184A14" w:rsidRPr="00F35D92" w:rsidRDefault="00184A14" w:rsidP="00184A14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color w:val="131313"/>
        </w:rPr>
      </w:pPr>
      <w:proofErr w:type="spellStart"/>
      <w:r w:rsidRPr="00F35D92">
        <w:rPr>
          <w:rFonts w:ascii="Courier New" w:hAnsi="Courier New" w:cs="Courier New"/>
          <w:color w:val="131313"/>
        </w:rPr>
        <w:t>Уховского</w:t>
      </w:r>
      <w:proofErr w:type="spellEnd"/>
      <w:r w:rsidRPr="00F35D92">
        <w:rPr>
          <w:rFonts w:ascii="Courier New" w:hAnsi="Courier New" w:cs="Courier New"/>
          <w:color w:val="131313"/>
        </w:rPr>
        <w:t xml:space="preserve"> сельского поселения</w:t>
      </w:r>
    </w:p>
    <w:p w:rsidR="00184A14" w:rsidRPr="00F35D92" w:rsidRDefault="00184A14" w:rsidP="00184A14">
      <w:pPr>
        <w:shd w:val="clear" w:color="auto" w:fill="FFFFFF"/>
        <w:spacing w:after="0" w:line="270" w:lineRule="atLeast"/>
        <w:jc w:val="right"/>
        <w:rPr>
          <w:rFonts w:ascii="Courier New" w:hAnsi="Courier New" w:cs="Courier New"/>
          <w:color w:val="131313"/>
        </w:rPr>
      </w:pPr>
      <w:r w:rsidRPr="00F35D92">
        <w:rPr>
          <w:rFonts w:ascii="Courier New" w:hAnsi="Courier New" w:cs="Courier New"/>
          <w:color w:val="131313"/>
        </w:rPr>
        <w:t xml:space="preserve"> от</w:t>
      </w:r>
      <w:r>
        <w:rPr>
          <w:rFonts w:ascii="Courier New" w:hAnsi="Courier New" w:cs="Courier New"/>
          <w:color w:val="131313"/>
        </w:rPr>
        <w:t xml:space="preserve"> 11</w:t>
      </w:r>
      <w:r w:rsidRPr="00F35D92">
        <w:rPr>
          <w:rFonts w:ascii="Courier New" w:hAnsi="Courier New" w:cs="Courier New"/>
          <w:color w:val="131313"/>
        </w:rPr>
        <w:t>.0</w:t>
      </w:r>
      <w:r>
        <w:rPr>
          <w:rFonts w:ascii="Courier New" w:hAnsi="Courier New" w:cs="Courier New"/>
          <w:color w:val="131313"/>
        </w:rPr>
        <w:t>1</w:t>
      </w:r>
      <w:r w:rsidRPr="00F35D92">
        <w:rPr>
          <w:rFonts w:ascii="Courier New" w:hAnsi="Courier New" w:cs="Courier New"/>
          <w:color w:val="131313"/>
        </w:rPr>
        <w:t>.202</w:t>
      </w:r>
      <w:r>
        <w:rPr>
          <w:rFonts w:ascii="Courier New" w:hAnsi="Courier New" w:cs="Courier New"/>
          <w:color w:val="131313"/>
        </w:rPr>
        <w:t>3</w:t>
      </w:r>
      <w:r w:rsidRPr="00F35D92">
        <w:rPr>
          <w:rFonts w:ascii="Courier New" w:hAnsi="Courier New" w:cs="Courier New"/>
          <w:color w:val="131313"/>
        </w:rPr>
        <w:t xml:space="preserve"> г. №</w:t>
      </w:r>
      <w:r>
        <w:rPr>
          <w:rFonts w:ascii="Courier New" w:hAnsi="Courier New" w:cs="Courier New"/>
          <w:color w:val="131313"/>
        </w:rPr>
        <w:t>1</w:t>
      </w:r>
    </w:p>
    <w:p w:rsidR="00184A14" w:rsidRPr="00F35D92" w:rsidRDefault="00184A14" w:rsidP="00184A14">
      <w:pPr>
        <w:shd w:val="clear" w:color="auto" w:fill="FFFFFF"/>
        <w:spacing w:after="0" w:line="270" w:lineRule="atLeast"/>
        <w:jc w:val="center"/>
        <w:rPr>
          <w:rFonts w:ascii="Courier New" w:hAnsi="Courier New" w:cs="Courier New"/>
          <w:b/>
          <w:bCs/>
          <w:color w:val="131313"/>
          <w:bdr w:val="none" w:sz="0" w:space="0" w:color="auto" w:frame="1"/>
        </w:rPr>
      </w:pPr>
    </w:p>
    <w:p w:rsidR="00184A14" w:rsidRPr="00F35D92" w:rsidRDefault="00184A14" w:rsidP="00184A14">
      <w:pPr>
        <w:shd w:val="clear" w:color="auto" w:fill="FFFFFF"/>
        <w:spacing w:after="0" w:line="270" w:lineRule="atLeast"/>
        <w:jc w:val="center"/>
        <w:rPr>
          <w:rFonts w:ascii="Courier New" w:hAnsi="Courier New" w:cs="Courier New"/>
          <w:b/>
          <w:bCs/>
          <w:color w:val="131313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Администрация </w:t>
      </w:r>
      <w:proofErr w:type="spellStart"/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Уховского</w:t>
      </w:r>
      <w:proofErr w:type="spellEnd"/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муниципальная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программа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«Обеспечение пожарной безопасности на территории </w:t>
      </w:r>
      <w:proofErr w:type="spellStart"/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Уховского</w:t>
      </w:r>
      <w:proofErr w:type="spellEnd"/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на 20</w:t>
      </w:r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23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–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20</w:t>
      </w:r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2</w:t>
      </w:r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5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годы»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  <w:r w:rsidRPr="00B65EEA"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184A14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3F304B" w:rsidRDefault="003F304B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3F304B" w:rsidRDefault="003F304B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3F304B" w:rsidRDefault="003F304B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3F304B" w:rsidRDefault="003F304B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3F304B" w:rsidRDefault="003F304B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3F304B" w:rsidRPr="00B65EEA" w:rsidRDefault="003F304B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65EEA">
        <w:rPr>
          <w:rFonts w:ascii="Arial" w:hAnsi="Arial" w:cs="Arial"/>
          <w:sz w:val="24"/>
          <w:szCs w:val="24"/>
          <w:bdr w:val="none" w:sz="0" w:space="0" w:color="auto" w:frame="1"/>
        </w:rPr>
        <w:t xml:space="preserve">п. </w:t>
      </w:r>
      <w:proofErr w:type="spellStart"/>
      <w:r w:rsidRPr="00B65EEA">
        <w:rPr>
          <w:rFonts w:ascii="Arial" w:hAnsi="Arial" w:cs="Arial"/>
          <w:sz w:val="24"/>
          <w:szCs w:val="24"/>
          <w:bdr w:val="none" w:sz="0" w:space="0" w:color="auto" w:frame="1"/>
        </w:rPr>
        <w:t>Уховский</w:t>
      </w:r>
      <w:proofErr w:type="spellEnd"/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2023</w:t>
      </w:r>
      <w:r w:rsidRPr="00B65EEA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год</w:t>
      </w: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3F304B" w:rsidRPr="00B65EEA" w:rsidRDefault="003F304B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</w:p>
    <w:p w:rsidR="003F304B" w:rsidRDefault="003F304B">
      <w:pPr>
        <w:spacing w:after="160" w:line="259" w:lineRule="auto"/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375E93"/>
          <w:sz w:val="24"/>
          <w:szCs w:val="24"/>
          <w:bdr w:val="none" w:sz="0" w:space="0" w:color="auto" w:frame="1"/>
        </w:rPr>
        <w:br w:type="page"/>
      </w:r>
    </w:p>
    <w:p w:rsidR="00184A14" w:rsidRPr="00B65EEA" w:rsidRDefault="00184A14" w:rsidP="00184A14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375E9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ind w:left="360"/>
        <w:jc w:val="center"/>
        <w:rPr>
          <w:rFonts w:ascii="Arial" w:hAnsi="Arial" w:cs="Arial"/>
          <w:b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ОГЛАВЛЕНИЕ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rPr>
          <w:rFonts w:ascii="Arial" w:hAnsi="Arial" w:cs="Arial"/>
          <w:b/>
          <w:color w:val="131313"/>
          <w:sz w:val="24"/>
          <w:szCs w:val="24"/>
        </w:rPr>
      </w:pPr>
      <w:r w:rsidRPr="00B65EEA">
        <w:rPr>
          <w:rFonts w:ascii="Arial" w:hAnsi="Arial" w:cs="Arial"/>
          <w:b/>
          <w:color w:val="131313"/>
          <w:sz w:val="24"/>
          <w:szCs w:val="24"/>
          <w:bdr w:val="none" w:sz="0" w:space="0" w:color="auto" w:frame="1"/>
        </w:rPr>
        <w:t>1.</w:t>
      </w:r>
      <w:hyperlink r:id="rId5" w:anchor="1" w:history="1">
        <w:r w:rsidRPr="00B65EEA">
          <w:rPr>
            <w:rStyle w:val="a4"/>
            <w:rFonts w:ascii="Arial" w:hAnsi="Arial" w:cs="Arial"/>
            <w:b/>
            <w:color w:val="000000"/>
            <w:sz w:val="24"/>
            <w:szCs w:val="24"/>
            <w:u w:val="none"/>
            <w:bdr w:val="none" w:sz="0" w:space="0" w:color="auto" w:frame="1"/>
          </w:rPr>
          <w:t>Паспорт программы</w:t>
        </w:r>
      </w:hyperlink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rPr>
          <w:rFonts w:ascii="Arial" w:hAnsi="Arial" w:cs="Arial"/>
          <w:b/>
          <w:color w:val="131313"/>
          <w:sz w:val="24"/>
          <w:szCs w:val="24"/>
        </w:rPr>
      </w:pPr>
      <w:r w:rsidRPr="00B65EEA">
        <w:rPr>
          <w:rFonts w:ascii="Arial" w:hAnsi="Arial" w:cs="Arial"/>
          <w:b/>
          <w:color w:val="131313"/>
          <w:sz w:val="24"/>
          <w:szCs w:val="24"/>
          <w:bdr w:val="none" w:sz="0" w:space="0" w:color="auto" w:frame="1"/>
        </w:rPr>
        <w:t>2.</w:t>
      </w:r>
      <w:hyperlink r:id="rId6" w:anchor="2" w:history="1">
        <w:r w:rsidRPr="00B65EEA">
          <w:rPr>
            <w:rStyle w:val="a4"/>
            <w:rFonts w:ascii="Arial" w:hAnsi="Arial" w:cs="Arial"/>
            <w:b/>
            <w:color w:val="000000"/>
            <w:sz w:val="24"/>
            <w:szCs w:val="24"/>
            <w:u w:val="none"/>
            <w:bdr w:val="none" w:sz="0" w:space="0" w:color="auto" w:frame="1"/>
          </w:rPr>
          <w:t>Характеристика проблемы и обоснование необходимости её решения программными методами</w:t>
        </w:r>
      </w:hyperlink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rPr>
          <w:rFonts w:ascii="Arial" w:hAnsi="Arial" w:cs="Arial"/>
          <w:b/>
          <w:color w:val="131313"/>
          <w:sz w:val="24"/>
          <w:szCs w:val="24"/>
        </w:rPr>
      </w:pPr>
      <w:r w:rsidRPr="00B65EEA">
        <w:rPr>
          <w:rFonts w:ascii="Arial" w:hAnsi="Arial" w:cs="Arial"/>
          <w:b/>
          <w:color w:val="131313"/>
          <w:sz w:val="24"/>
          <w:szCs w:val="24"/>
          <w:bdr w:val="none" w:sz="0" w:space="0" w:color="auto" w:frame="1"/>
        </w:rPr>
        <w:t>3.</w:t>
      </w:r>
      <w:hyperlink r:id="rId7" w:anchor="3" w:history="1">
        <w:r w:rsidRPr="00B65EEA">
          <w:rPr>
            <w:rStyle w:val="a4"/>
            <w:rFonts w:ascii="Arial" w:hAnsi="Arial" w:cs="Arial"/>
            <w:b/>
            <w:color w:val="000000"/>
            <w:sz w:val="24"/>
            <w:szCs w:val="24"/>
            <w:u w:val="none"/>
            <w:bdr w:val="none" w:sz="0" w:space="0" w:color="auto" w:frame="1"/>
          </w:rPr>
          <w:t>Цели и задачи программы</w:t>
        </w:r>
      </w:hyperlink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rPr>
          <w:rFonts w:ascii="Arial" w:hAnsi="Arial" w:cs="Arial"/>
          <w:b/>
          <w:color w:val="131313"/>
          <w:sz w:val="24"/>
          <w:szCs w:val="24"/>
        </w:rPr>
      </w:pPr>
      <w:r w:rsidRPr="00B65EEA">
        <w:rPr>
          <w:rFonts w:ascii="Arial" w:hAnsi="Arial" w:cs="Arial"/>
          <w:b/>
          <w:color w:val="131313"/>
          <w:sz w:val="24"/>
          <w:szCs w:val="24"/>
          <w:bdr w:val="none" w:sz="0" w:space="0" w:color="auto" w:frame="1"/>
        </w:rPr>
        <w:t>4.</w:t>
      </w:r>
      <w:hyperlink r:id="rId8" w:anchor="4" w:history="1">
        <w:r w:rsidRPr="00B65EEA">
          <w:rPr>
            <w:rStyle w:val="a4"/>
            <w:rFonts w:ascii="Arial" w:hAnsi="Arial" w:cs="Arial"/>
            <w:b/>
            <w:color w:val="000000"/>
            <w:sz w:val="24"/>
            <w:szCs w:val="24"/>
            <w:u w:val="none"/>
            <w:bdr w:val="none" w:sz="0" w:space="0" w:color="auto" w:frame="1"/>
          </w:rPr>
          <w:t>Механизм реализации и управления программой</w:t>
        </w:r>
      </w:hyperlink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rPr>
          <w:rFonts w:ascii="Arial" w:hAnsi="Arial" w:cs="Arial"/>
          <w:b/>
          <w:color w:val="131313"/>
          <w:sz w:val="24"/>
          <w:szCs w:val="24"/>
        </w:rPr>
      </w:pPr>
      <w:r w:rsidRPr="00B65EEA">
        <w:rPr>
          <w:rFonts w:ascii="Arial" w:hAnsi="Arial" w:cs="Arial"/>
          <w:b/>
          <w:color w:val="131313"/>
          <w:sz w:val="24"/>
          <w:szCs w:val="24"/>
          <w:bdr w:val="none" w:sz="0" w:space="0" w:color="auto" w:frame="1"/>
        </w:rPr>
        <w:t>5.</w:t>
      </w:r>
      <w:hyperlink r:id="rId9" w:anchor="5" w:history="1">
        <w:r w:rsidRPr="00B65EEA">
          <w:rPr>
            <w:rStyle w:val="a4"/>
            <w:rFonts w:ascii="Arial" w:hAnsi="Arial" w:cs="Arial"/>
            <w:b/>
            <w:color w:val="000000"/>
            <w:sz w:val="24"/>
            <w:szCs w:val="24"/>
            <w:u w:val="none"/>
            <w:bdr w:val="none" w:sz="0" w:space="0" w:color="auto" w:frame="1"/>
          </w:rPr>
          <w:t>Ожидаемые результаты от реализации программных мероприятий </w:t>
        </w:r>
      </w:hyperlink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rPr>
          <w:rFonts w:ascii="Arial" w:hAnsi="Arial" w:cs="Arial"/>
          <w:b/>
          <w:color w:val="131313"/>
          <w:sz w:val="24"/>
          <w:szCs w:val="24"/>
        </w:rPr>
      </w:pPr>
      <w:r w:rsidRPr="00B65EEA">
        <w:rPr>
          <w:rFonts w:ascii="Arial" w:hAnsi="Arial" w:cs="Arial"/>
          <w:b/>
          <w:color w:val="131313"/>
          <w:sz w:val="24"/>
          <w:szCs w:val="24"/>
          <w:bdr w:val="none" w:sz="0" w:space="0" w:color="auto" w:frame="1"/>
        </w:rPr>
        <w:t>6.Организация управления за реализацией программы и контроль за ходом ее выполнения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color w:val="131313"/>
          <w:sz w:val="24"/>
          <w:szCs w:val="24"/>
          <w:bdr w:val="none" w:sz="0" w:space="0" w:color="auto" w:frame="1"/>
        </w:rPr>
        <w:t>7.</w:t>
      </w:r>
      <w:hyperlink r:id="rId10" w:anchor="6" w:history="1">
        <w:r w:rsidRPr="00B65EEA">
          <w:rPr>
            <w:rStyle w:val="a4"/>
            <w:rFonts w:ascii="Arial" w:hAnsi="Arial" w:cs="Arial"/>
            <w:b/>
            <w:color w:val="000000"/>
            <w:sz w:val="24"/>
            <w:szCs w:val="24"/>
            <w:u w:val="none"/>
            <w:bdr w:val="none" w:sz="0" w:space="0" w:color="auto" w:frame="1"/>
          </w:rPr>
          <w:t>М</w:t>
        </w:r>
        <w:r>
          <w:rPr>
            <w:rStyle w:val="a4"/>
            <w:rFonts w:ascii="Arial" w:hAnsi="Arial" w:cs="Arial"/>
            <w:b/>
            <w:color w:val="000000"/>
            <w:sz w:val="24"/>
            <w:szCs w:val="24"/>
            <w:u w:val="none"/>
            <w:bdr w:val="none" w:sz="0" w:space="0" w:color="auto" w:frame="1"/>
          </w:rPr>
          <w:t>ероприятия по реализации муниципальной</w:t>
        </w:r>
        <w:r w:rsidRPr="00B65EEA">
          <w:rPr>
            <w:rStyle w:val="a4"/>
            <w:rFonts w:ascii="Arial" w:hAnsi="Arial" w:cs="Arial"/>
            <w:b/>
            <w:color w:val="000000"/>
            <w:sz w:val="24"/>
            <w:szCs w:val="24"/>
            <w:u w:val="none"/>
            <w:bdr w:val="none" w:sz="0" w:space="0" w:color="auto" w:frame="1"/>
          </w:rPr>
          <w:t xml:space="preserve"> программы</w:t>
        </w:r>
      </w:hyperlink>
    </w:p>
    <w:p w:rsidR="00184A14" w:rsidRPr="00B65EEA" w:rsidRDefault="00184A14" w:rsidP="00184A14">
      <w:pPr>
        <w:shd w:val="clear" w:color="auto" w:fill="FFFFFF"/>
        <w:spacing w:after="0" w:line="270" w:lineRule="atLeast"/>
        <w:ind w:left="360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left="360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1. Паспорт муниципальной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программы «Обеспечение пожарной безопасности на территории </w:t>
      </w:r>
      <w:proofErr w:type="spellStart"/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Уховс</w:t>
      </w:r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кого</w:t>
      </w:r>
      <w:proofErr w:type="spellEnd"/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сельского поселения на 2023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- 20</w:t>
      </w:r>
      <w:r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25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годы»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rPr>
          <w:rFonts w:ascii="Arial" w:hAnsi="Arial" w:cs="Arial"/>
          <w:color w:val="13131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ind w:left="360"/>
        <w:jc w:val="center"/>
        <w:rPr>
          <w:rFonts w:ascii="Arial" w:hAnsi="Arial" w:cs="Arial"/>
          <w:color w:val="131313"/>
          <w:sz w:val="24"/>
          <w:szCs w:val="24"/>
        </w:rPr>
      </w:pP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184A14" w:rsidRPr="00330112" w:rsidTr="00EF61FC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184A14">
            <w:pPr>
              <w:spacing w:after="0" w:line="270" w:lineRule="atLeast"/>
              <w:ind w:left="360"/>
              <w:jc w:val="both"/>
              <w:rPr>
                <w:rFonts w:ascii="Courier New" w:hAnsi="Courier New" w:cs="Courier New"/>
                <w:color w:val="131313"/>
                <w:bdr w:val="none" w:sz="0" w:space="0" w:color="auto" w:frame="1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сельского поселения на 202</w:t>
            </w:r>
            <w:r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3 - 2025</w:t>
            </w: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годы»</w:t>
            </w:r>
          </w:p>
        </w:tc>
      </w:tr>
      <w:tr w:rsidR="00184A14" w:rsidRPr="00330112" w:rsidTr="00EF61FC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Федеральный закон от 21.12.1994 года №69 - ФЗ «О пожарной безопасности» </w:t>
            </w: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br/>
              <w:t>Федеральный закон от 6.10.2003 года №131 - ФЗ «Об общих принципах организации местного самоуправления в РФ»</w:t>
            </w:r>
          </w:p>
        </w:tc>
      </w:tr>
      <w:tr w:rsidR="00184A14" w:rsidRPr="00330112" w:rsidTr="00EF61FC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184A14" w:rsidRPr="00330112" w:rsidTr="00EF61FC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184A14" w:rsidRPr="00330112" w:rsidTr="00EF61FC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</w:t>
            </w:r>
            <w:r w:rsidRPr="00330112">
              <w:rPr>
                <w:rFonts w:ascii="Courier New" w:hAnsi="Courier New" w:cs="Courier New"/>
                <w:b/>
                <w:color w:val="131313"/>
                <w:bdr w:val="none" w:sz="0" w:space="0" w:color="auto" w:frame="1"/>
              </w:rPr>
              <w:t>Цель:</w:t>
            </w: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</w:t>
            </w:r>
            <w:r w:rsidRPr="00330112">
              <w:rPr>
                <w:rFonts w:ascii="Courier New" w:hAnsi="Courier New" w:cs="Courier New"/>
                <w:b/>
                <w:color w:val="131313"/>
                <w:bdr w:val="none" w:sz="0" w:space="0" w:color="auto" w:frame="1"/>
              </w:rPr>
              <w:t>Задачи:</w:t>
            </w: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т.ч</w:t>
            </w:r>
            <w:proofErr w:type="spellEnd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. участия в борьбе с пожарами.</w:t>
            </w:r>
          </w:p>
        </w:tc>
      </w:tr>
      <w:tr w:rsidR="00184A14" w:rsidRPr="00330112" w:rsidTr="00EF61FC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50251E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Мероприятия Программы буду</w:t>
            </w:r>
            <w:r w:rsidR="0050251E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т осуществляться в период с 2023</w:t>
            </w: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по 202</w:t>
            </w:r>
            <w:r w:rsidR="0050251E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5</w:t>
            </w: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г.г</w:t>
            </w:r>
            <w:proofErr w:type="spellEnd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.</w:t>
            </w:r>
          </w:p>
        </w:tc>
      </w:tr>
      <w:tr w:rsidR="00184A14" w:rsidRPr="00330112" w:rsidTr="00EF61FC">
        <w:trPr>
          <w:trHeight w:val="423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184A14" w:rsidRPr="00330112" w:rsidTr="00EF61FC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Общий объем средств, направленных на реализацию программных мероприятий, составляет </w:t>
            </w: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 xml:space="preserve">135 000 руб. </w:t>
            </w: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из внебюджетных </w:t>
            </w: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lastRenderedPageBreak/>
              <w:t xml:space="preserve">доходов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сельского поселения, в том числе:</w:t>
            </w:r>
          </w:p>
          <w:p w:rsidR="00184A14" w:rsidRPr="00330112" w:rsidRDefault="00782DEF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2023</w:t>
            </w:r>
            <w:r w:rsidR="00184A14"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г. -65 000 руб., 202</w:t>
            </w:r>
            <w:r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4</w:t>
            </w:r>
            <w:r w:rsidR="00184A14"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г. – 35 000 руб., 202</w:t>
            </w:r>
            <w:r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5</w:t>
            </w:r>
            <w:r w:rsidR="00184A14"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г. – 35000 руб., </w:t>
            </w:r>
          </w:p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84A14" w:rsidRPr="00330112" w:rsidTr="00EF61FC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330112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поступательное снижение общего количества пожаров и гибели людей; </w:t>
            </w:r>
          </w:p>
          <w:p w:rsidR="00184A14" w:rsidRPr="00330112" w:rsidRDefault="00184A14" w:rsidP="00EF61FC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330112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ликвидация пожаров в короткие сроки без наступления тяжких последствий;</w:t>
            </w:r>
          </w:p>
          <w:p w:rsidR="00184A14" w:rsidRPr="00330112" w:rsidRDefault="00184A14" w:rsidP="00EF61FC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330112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84A14" w:rsidRPr="00330112" w:rsidRDefault="00184A14" w:rsidP="00EF61FC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330112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184A14" w:rsidRPr="00330112" w:rsidRDefault="00184A14" w:rsidP="00EF61FC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330112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снижение размеров общего материального ущерба, нанесенного пожарами;</w:t>
            </w:r>
          </w:p>
          <w:p w:rsidR="00184A14" w:rsidRPr="00330112" w:rsidRDefault="00184A14" w:rsidP="00EF61FC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330112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184A14" w:rsidRPr="00330112" w:rsidTr="00EF61FC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Управление и контроль за исполнением целевой программы осуществляет Глава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  <w:bdr w:val="none" w:sz="0" w:space="0" w:color="auto" w:frame="1"/>
              </w:rPr>
              <w:t xml:space="preserve"> сельского поселения.</w:t>
            </w:r>
          </w:p>
          <w:p w:rsidR="00184A14" w:rsidRPr="00330112" w:rsidRDefault="00184A14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</w:tc>
      </w:tr>
    </w:tbl>
    <w:p w:rsidR="00184A14" w:rsidRPr="00B65EEA" w:rsidRDefault="00184A14" w:rsidP="00184A14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</w:tblGrid>
      <w:tr w:rsidR="00184A14" w:rsidRPr="00B65EEA" w:rsidTr="00EF61FC">
        <w:tc>
          <w:tcPr>
            <w:tcW w:w="5000" w:type="pct"/>
            <w:shd w:val="clear" w:color="auto" w:fill="auto"/>
            <w:vAlign w:val="center"/>
          </w:tcPr>
          <w:p w:rsidR="00184A14" w:rsidRPr="00B65EEA" w:rsidRDefault="00184A14" w:rsidP="00EF61FC">
            <w:pPr>
              <w:spacing w:after="0" w:line="270" w:lineRule="atLeast"/>
              <w:rPr>
                <w:rFonts w:ascii="Arial" w:hAnsi="Arial" w:cs="Arial"/>
                <w:color w:val="131313"/>
                <w:sz w:val="24"/>
                <w:szCs w:val="24"/>
              </w:rPr>
            </w:pPr>
          </w:p>
        </w:tc>
      </w:tr>
    </w:tbl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2. Характеристика проблемы и обоснование необходимости её решения программными методами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> 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Положение в области обеспечения пожарной безопасности является сложным. 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>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</w:t>
      </w:r>
      <w:r>
        <w:rPr>
          <w:rFonts w:ascii="Arial" w:hAnsi="Arial" w:cs="Arial"/>
          <w:color w:val="131313"/>
          <w:sz w:val="24"/>
          <w:szCs w:val="24"/>
        </w:rPr>
        <w:t xml:space="preserve"> муниципальная</w:t>
      </w:r>
      <w:r w:rsidRPr="00B65EEA">
        <w:rPr>
          <w:rFonts w:ascii="Arial" w:hAnsi="Arial" w:cs="Arial"/>
          <w:color w:val="131313"/>
          <w:sz w:val="24"/>
          <w:szCs w:val="24"/>
        </w:rPr>
        <w:t xml:space="preserve"> программа «Обеспечение пожарной безопасности на территории </w:t>
      </w:r>
      <w:proofErr w:type="spellStart"/>
      <w:r w:rsidRPr="00B65EEA">
        <w:rPr>
          <w:rFonts w:ascii="Arial" w:hAnsi="Arial" w:cs="Arial"/>
          <w:color w:val="131313"/>
          <w:sz w:val="24"/>
          <w:szCs w:val="24"/>
        </w:rPr>
        <w:t>Уховс</w:t>
      </w:r>
      <w:r>
        <w:rPr>
          <w:rFonts w:ascii="Arial" w:hAnsi="Arial" w:cs="Arial"/>
          <w:color w:val="131313"/>
          <w:sz w:val="24"/>
          <w:szCs w:val="24"/>
        </w:rPr>
        <w:t>кого</w:t>
      </w:r>
      <w:proofErr w:type="spellEnd"/>
      <w:r>
        <w:rPr>
          <w:rFonts w:ascii="Arial" w:hAnsi="Arial" w:cs="Arial"/>
          <w:color w:val="131313"/>
          <w:sz w:val="24"/>
          <w:szCs w:val="24"/>
        </w:rPr>
        <w:t xml:space="preserve"> сельского поселения на 202</w:t>
      </w:r>
      <w:r w:rsidR="0050251E">
        <w:rPr>
          <w:rFonts w:ascii="Arial" w:hAnsi="Arial" w:cs="Arial"/>
          <w:color w:val="131313"/>
          <w:sz w:val="24"/>
          <w:szCs w:val="24"/>
        </w:rPr>
        <w:t>3</w:t>
      </w:r>
      <w:r>
        <w:rPr>
          <w:rFonts w:ascii="Arial" w:hAnsi="Arial" w:cs="Arial"/>
          <w:color w:val="131313"/>
          <w:sz w:val="24"/>
          <w:szCs w:val="24"/>
        </w:rPr>
        <w:t xml:space="preserve"> - 202</w:t>
      </w:r>
      <w:r w:rsidR="0050251E">
        <w:rPr>
          <w:rFonts w:ascii="Arial" w:hAnsi="Arial" w:cs="Arial"/>
          <w:color w:val="131313"/>
          <w:sz w:val="24"/>
          <w:szCs w:val="24"/>
        </w:rPr>
        <w:t>5</w:t>
      </w:r>
      <w:r w:rsidRPr="00B65EEA">
        <w:rPr>
          <w:rFonts w:ascii="Arial" w:hAnsi="Arial" w:cs="Arial"/>
          <w:color w:val="131313"/>
          <w:sz w:val="24"/>
          <w:szCs w:val="24"/>
        </w:rPr>
        <w:t>годы» (далее Программа).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 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3. Цели и задачи программы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lastRenderedPageBreak/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B65EEA">
        <w:rPr>
          <w:rFonts w:ascii="Arial" w:hAnsi="Arial" w:cs="Arial"/>
          <w:color w:val="131313"/>
          <w:sz w:val="24"/>
          <w:szCs w:val="24"/>
        </w:rPr>
        <w:t>т.ч</w:t>
      </w:r>
      <w:proofErr w:type="spellEnd"/>
      <w:r w:rsidRPr="00B65EEA">
        <w:rPr>
          <w:rFonts w:ascii="Arial" w:hAnsi="Arial" w:cs="Arial"/>
          <w:color w:val="131313"/>
          <w:sz w:val="24"/>
          <w:szCs w:val="24"/>
        </w:rPr>
        <w:t>. участие в борьбе с пожарами.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4. Механизм реализации и управления программой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center"/>
        <w:rPr>
          <w:rFonts w:ascii="Arial" w:hAnsi="Arial" w:cs="Arial"/>
          <w:color w:val="13131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ind w:firstLine="720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rFonts w:ascii="Arial" w:hAnsi="Arial" w:cs="Arial"/>
          <w:color w:val="131313"/>
          <w:sz w:val="24"/>
          <w:szCs w:val="24"/>
        </w:rPr>
        <w:t>п</w:t>
      </w:r>
      <w:r w:rsidRPr="00B65EEA">
        <w:rPr>
          <w:rFonts w:ascii="Arial" w:hAnsi="Arial" w:cs="Arial"/>
          <w:color w:val="131313"/>
          <w:sz w:val="24"/>
          <w:szCs w:val="24"/>
        </w:rPr>
        <w:t>рограммы исходя из ее содержания, с участием заинтересованных лиц, независимо от форм собственности.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5. Ожидаемые результаты от реализации программных мероприятий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В ходе реализации Программы в </w:t>
      </w:r>
      <w:proofErr w:type="spellStart"/>
      <w:r w:rsidRPr="00B65EEA">
        <w:rPr>
          <w:rFonts w:ascii="Arial" w:hAnsi="Arial" w:cs="Arial"/>
          <w:color w:val="131313"/>
          <w:sz w:val="24"/>
          <w:szCs w:val="24"/>
        </w:rPr>
        <w:t>Уховском</w:t>
      </w:r>
      <w:proofErr w:type="spellEnd"/>
      <w:r w:rsidRPr="00B65EEA">
        <w:rPr>
          <w:rFonts w:ascii="Arial" w:hAnsi="Arial" w:cs="Arial"/>
          <w:color w:val="131313"/>
          <w:sz w:val="24"/>
          <w:szCs w:val="24"/>
        </w:rPr>
        <w:t xml:space="preserve">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улучшению экономической обстановки на территории </w:t>
      </w:r>
      <w:proofErr w:type="spellStart"/>
      <w:r w:rsidRPr="00B65EEA">
        <w:rPr>
          <w:rFonts w:ascii="Arial" w:hAnsi="Arial" w:cs="Arial"/>
          <w:color w:val="131313"/>
          <w:sz w:val="24"/>
          <w:szCs w:val="24"/>
        </w:rPr>
        <w:t>Уховского</w:t>
      </w:r>
      <w:proofErr w:type="spellEnd"/>
      <w:r w:rsidRPr="00B65EEA">
        <w:rPr>
          <w:rFonts w:ascii="Arial" w:hAnsi="Arial" w:cs="Arial"/>
          <w:color w:val="131313"/>
          <w:sz w:val="24"/>
          <w:szCs w:val="24"/>
        </w:rPr>
        <w:t xml:space="preserve"> сельского поселения. </w:t>
      </w:r>
      <w:r w:rsidRPr="00B65EEA">
        <w:rPr>
          <w:rFonts w:ascii="Arial" w:hAnsi="Arial" w:cs="Arial"/>
          <w:color w:val="131313"/>
          <w:sz w:val="24"/>
          <w:szCs w:val="24"/>
        </w:rPr>
        <w:br/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- снижение рисков пожаров и смягчения возможных их последствий;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- повышение безопасности населения и защищенности от угроз пожаров;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- выполнение требований пожарной безопасности, предписаний отдела надзорной деятельности по </w:t>
      </w:r>
      <w:proofErr w:type="spellStart"/>
      <w:r w:rsidRPr="00B65EEA">
        <w:rPr>
          <w:rFonts w:ascii="Arial" w:hAnsi="Arial" w:cs="Arial"/>
          <w:color w:val="131313"/>
          <w:sz w:val="24"/>
          <w:szCs w:val="24"/>
        </w:rPr>
        <w:t>Куйтунскому</w:t>
      </w:r>
      <w:proofErr w:type="spellEnd"/>
      <w:r w:rsidRPr="00B65EEA">
        <w:rPr>
          <w:rFonts w:ascii="Arial" w:hAnsi="Arial" w:cs="Arial"/>
          <w:color w:val="131313"/>
          <w:sz w:val="24"/>
          <w:szCs w:val="24"/>
        </w:rPr>
        <w:t xml:space="preserve"> району;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- создание эффективной системы пожарной безопасности;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- повышение культуры и уровня знаний населения при обеспечении требуемого уровня пожарной безопасности людей.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6.Организация управления за реализацией Программы и контроль за ходом ее выполнения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ind w:left="540" w:hanging="360"/>
        <w:jc w:val="center"/>
        <w:rPr>
          <w:rFonts w:ascii="Arial" w:hAnsi="Arial" w:cs="Arial"/>
          <w:color w:val="13131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Управление процессом реализации </w:t>
      </w:r>
      <w:r>
        <w:rPr>
          <w:rFonts w:ascii="Arial" w:hAnsi="Arial" w:cs="Arial"/>
          <w:color w:val="131313"/>
          <w:sz w:val="24"/>
          <w:szCs w:val="24"/>
        </w:rPr>
        <w:t>п</w:t>
      </w:r>
      <w:r w:rsidRPr="00B65EEA">
        <w:rPr>
          <w:rFonts w:ascii="Arial" w:hAnsi="Arial" w:cs="Arial"/>
          <w:color w:val="131313"/>
          <w:sz w:val="24"/>
          <w:szCs w:val="24"/>
        </w:rPr>
        <w:t>рограммы осуществляется заказчиком Программы.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Контроль за ходом выполнения </w:t>
      </w:r>
      <w:r>
        <w:rPr>
          <w:rFonts w:ascii="Arial" w:hAnsi="Arial" w:cs="Arial"/>
          <w:color w:val="131313"/>
          <w:sz w:val="24"/>
          <w:szCs w:val="24"/>
        </w:rPr>
        <w:t>п</w:t>
      </w:r>
      <w:r w:rsidRPr="00B65EEA">
        <w:rPr>
          <w:rFonts w:ascii="Arial" w:hAnsi="Arial" w:cs="Arial"/>
          <w:color w:val="131313"/>
          <w:sz w:val="24"/>
          <w:szCs w:val="24"/>
        </w:rPr>
        <w:t>рограммы осуществляют: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-Глава </w:t>
      </w:r>
      <w:proofErr w:type="spellStart"/>
      <w:r w:rsidRPr="00B65EEA">
        <w:rPr>
          <w:rFonts w:ascii="Arial" w:hAnsi="Arial" w:cs="Arial"/>
          <w:color w:val="131313"/>
          <w:sz w:val="24"/>
          <w:szCs w:val="24"/>
        </w:rPr>
        <w:t>Уховского</w:t>
      </w:r>
      <w:proofErr w:type="spellEnd"/>
      <w:r w:rsidRPr="00B65EEA">
        <w:rPr>
          <w:rFonts w:ascii="Arial" w:hAnsi="Arial" w:cs="Arial"/>
          <w:color w:val="131313"/>
          <w:sz w:val="24"/>
          <w:szCs w:val="24"/>
        </w:rPr>
        <w:t xml:space="preserve"> сельского поселения;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color w:val="131313"/>
          <w:sz w:val="24"/>
          <w:szCs w:val="24"/>
        </w:rPr>
        <w:t xml:space="preserve"> По итогам реализации </w:t>
      </w:r>
      <w:r>
        <w:rPr>
          <w:rFonts w:ascii="Arial" w:hAnsi="Arial" w:cs="Arial"/>
          <w:color w:val="131313"/>
          <w:sz w:val="24"/>
          <w:szCs w:val="24"/>
        </w:rPr>
        <w:t>п</w:t>
      </w:r>
      <w:r w:rsidRPr="00B65EEA">
        <w:rPr>
          <w:rFonts w:ascii="Arial" w:hAnsi="Arial" w:cs="Arial"/>
          <w:color w:val="131313"/>
          <w:sz w:val="24"/>
          <w:szCs w:val="24"/>
        </w:rPr>
        <w:t xml:space="preserve">рограммы администрация </w:t>
      </w:r>
      <w:proofErr w:type="spellStart"/>
      <w:r w:rsidRPr="00B65EEA">
        <w:rPr>
          <w:rFonts w:ascii="Arial" w:hAnsi="Arial" w:cs="Arial"/>
          <w:color w:val="131313"/>
          <w:sz w:val="24"/>
          <w:szCs w:val="24"/>
        </w:rPr>
        <w:t>Уховского</w:t>
      </w:r>
      <w:proofErr w:type="spellEnd"/>
      <w:r w:rsidRPr="00B65EEA">
        <w:rPr>
          <w:rFonts w:ascii="Arial" w:hAnsi="Arial" w:cs="Arial"/>
          <w:color w:val="131313"/>
          <w:sz w:val="24"/>
          <w:szCs w:val="24"/>
        </w:rPr>
        <w:t xml:space="preserve"> сельского поселения представляет обобщенную информацию о ходе реализации мероприятий </w:t>
      </w:r>
      <w:r>
        <w:rPr>
          <w:rFonts w:ascii="Arial" w:hAnsi="Arial" w:cs="Arial"/>
          <w:color w:val="131313"/>
          <w:sz w:val="24"/>
          <w:szCs w:val="24"/>
        </w:rPr>
        <w:t>п</w:t>
      </w:r>
      <w:r w:rsidRPr="00B65EEA">
        <w:rPr>
          <w:rFonts w:ascii="Arial" w:hAnsi="Arial" w:cs="Arial"/>
          <w:color w:val="131313"/>
          <w:sz w:val="24"/>
          <w:szCs w:val="24"/>
        </w:rPr>
        <w:t>рограммы Главе поселения.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131313"/>
          <w:sz w:val="24"/>
          <w:szCs w:val="24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3A207B">
      <w:pPr>
        <w:shd w:val="clear" w:color="auto" w:fill="FFFFFF"/>
        <w:spacing w:after="0" w:line="270" w:lineRule="atLeast"/>
        <w:ind w:right="424"/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 ПЕРЕЧЕНЬ</w:t>
      </w:r>
    </w:p>
    <w:p w:rsidR="00184A14" w:rsidRPr="00B65EEA" w:rsidRDefault="00184A14" w:rsidP="00184A14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131313"/>
          <w:sz w:val="24"/>
          <w:szCs w:val="24"/>
        </w:rPr>
      </w:pP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>мероприятий Программы, сроки реализации</w:t>
      </w:r>
      <w:r w:rsidR="00782DEF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и объемы финансирования на 2023-2025</w:t>
      </w:r>
      <w:r w:rsidRPr="00B65EEA">
        <w:rPr>
          <w:rFonts w:ascii="Arial" w:hAnsi="Arial" w:cs="Arial"/>
          <w:b/>
          <w:bCs/>
          <w:color w:val="131313"/>
          <w:sz w:val="24"/>
          <w:szCs w:val="24"/>
          <w:bdr w:val="none" w:sz="0" w:space="0" w:color="auto" w:frame="1"/>
        </w:rPr>
        <w:t xml:space="preserve"> годы</w:t>
      </w:r>
    </w:p>
    <w:tbl>
      <w:tblPr>
        <w:tblW w:w="8001" w:type="pct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379"/>
        <w:gridCol w:w="1065"/>
        <w:gridCol w:w="1199"/>
        <w:gridCol w:w="801"/>
        <w:gridCol w:w="798"/>
        <w:gridCol w:w="801"/>
        <w:gridCol w:w="801"/>
        <w:gridCol w:w="2802"/>
        <w:gridCol w:w="3717"/>
      </w:tblGrid>
      <w:tr w:rsidR="003A207B" w:rsidRPr="00330112" w:rsidTr="003A207B"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№ п/п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Мероприятия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 xml:space="preserve">Всего (тыс. </w:t>
            </w:r>
            <w:proofErr w:type="spellStart"/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руб</w:t>
            </w:r>
            <w:proofErr w:type="spellEnd"/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)</w:t>
            </w:r>
          </w:p>
        </w:tc>
        <w:tc>
          <w:tcPr>
            <w:tcW w:w="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Объем финансирования по годам</w:t>
            </w:r>
          </w:p>
        </w:tc>
        <w:tc>
          <w:tcPr>
            <w:tcW w:w="9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Ответственные за выполнение мероприятий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</w:pPr>
          </w:p>
        </w:tc>
      </w:tr>
      <w:tr w:rsidR="003A207B" w:rsidRPr="00330112" w:rsidTr="003A207B"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  <w:color w:val="131313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  <w:color w:val="131313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  <w:color w:val="131313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  <w:color w:val="131313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  <w:color w:val="131313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2025</w:t>
            </w:r>
          </w:p>
        </w:tc>
        <w:tc>
          <w:tcPr>
            <w:tcW w:w="93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  <w:color w:val="131313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  <w:color w:val="131313"/>
              </w:rPr>
            </w:pPr>
          </w:p>
        </w:tc>
      </w:tr>
      <w:tr w:rsidR="003A207B" w:rsidRPr="00330112" w:rsidTr="003A207B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Внебюджетные доходы поселения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782DEF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>
              <w:rPr>
                <w:rFonts w:ascii="Courier New" w:hAnsi="Courier New" w:cs="Courier New"/>
                <w:color w:val="131313"/>
              </w:rPr>
              <w:t>2023</w:t>
            </w:r>
            <w:r w:rsidRPr="00330112">
              <w:rPr>
                <w:rFonts w:ascii="Courier New" w:hAnsi="Courier New" w:cs="Courier New"/>
                <w:color w:val="131313"/>
              </w:rPr>
              <w:t>-202</w:t>
            </w:r>
            <w:r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 xml:space="preserve">Администрация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</w:rPr>
              <w:t xml:space="preserve"> сельского поселения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</w:tc>
      </w:tr>
      <w:tr w:rsidR="003A207B" w:rsidRPr="00330112" w:rsidTr="003A207B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Приобретение спецодежды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Внебюджетные доходы поселения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>
              <w:rPr>
                <w:rFonts w:ascii="Courier New" w:hAnsi="Courier New" w:cs="Courier New"/>
                <w:color w:val="131313"/>
              </w:rPr>
              <w:t>31.12.2023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30 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011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330112">
              <w:rPr>
                <w:rFonts w:ascii="Courier New" w:hAnsi="Courier New" w:cs="Courier New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7B" w:rsidRPr="00330112" w:rsidRDefault="003A207B" w:rsidP="00EF61F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A207B" w:rsidRPr="00330112" w:rsidTr="003A207B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 xml:space="preserve">Информационное сопровождение, противопожарная пропаганда и обучение населения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</w:rPr>
              <w:t xml:space="preserve"> сельского поселения мерам пожарной безопасности:</w:t>
            </w: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 xml:space="preserve">-изготовление информационных стендов, баннеров, их размещение на территории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</w:rPr>
              <w:t xml:space="preserve"> сельского поселения и систематическое обновление;</w:t>
            </w: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 xml:space="preserve">-изготовление  методических материалов, плакатов, </w:t>
            </w:r>
            <w:r w:rsidRPr="00330112">
              <w:rPr>
                <w:rFonts w:ascii="Courier New" w:hAnsi="Courier New" w:cs="Courier New"/>
                <w:color w:val="131313"/>
              </w:rPr>
              <w:lastRenderedPageBreak/>
              <w:t>памяток на противопожарную тематику.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lastRenderedPageBreak/>
              <w:t>Внебюджетные доходы поселения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782DEF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20</w:t>
            </w:r>
            <w:r>
              <w:rPr>
                <w:rFonts w:ascii="Courier New" w:hAnsi="Courier New" w:cs="Courier New"/>
                <w:color w:val="131313"/>
              </w:rPr>
              <w:t>23</w:t>
            </w:r>
            <w:r w:rsidRPr="00330112">
              <w:rPr>
                <w:rFonts w:ascii="Courier New" w:hAnsi="Courier New" w:cs="Courier New"/>
                <w:color w:val="131313"/>
              </w:rPr>
              <w:t>-202</w:t>
            </w:r>
            <w:r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  <w:lang w:val="en-US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  <w:lang w:val="en-US"/>
              </w:rPr>
            </w:pPr>
            <w:r w:rsidRPr="00330112">
              <w:rPr>
                <w:rFonts w:ascii="Courier New" w:hAnsi="Courier New" w:cs="Courier New"/>
                <w:color w:val="131313"/>
                <w:lang w:val="en-US"/>
              </w:rP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 xml:space="preserve">Администрация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</w:rPr>
              <w:t xml:space="preserve"> сельского поселения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</w:tc>
      </w:tr>
      <w:tr w:rsidR="003A207B" w:rsidRPr="00330112" w:rsidTr="003A207B">
        <w:trPr>
          <w:trHeight w:val="18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4</w:t>
            </w: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Организация опашки населенного пункта:</w:t>
            </w: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Другие мероприятия, требующие материальных затрат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Внебюджетные доходы поселения</w:t>
            </w: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Внебюджетные доходы поселения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>
              <w:rPr>
                <w:rFonts w:ascii="Courier New" w:hAnsi="Courier New" w:cs="Courier New"/>
                <w:color w:val="131313"/>
              </w:rPr>
              <w:t>2023</w:t>
            </w:r>
            <w:r w:rsidRPr="00330112">
              <w:rPr>
                <w:rFonts w:ascii="Courier New" w:hAnsi="Courier New" w:cs="Courier New"/>
                <w:color w:val="131313"/>
              </w:rPr>
              <w:t>-202</w:t>
            </w:r>
            <w:r>
              <w:rPr>
                <w:rFonts w:ascii="Courier New" w:hAnsi="Courier New" w:cs="Courier New"/>
                <w:color w:val="131313"/>
              </w:rPr>
              <w:t>5</w:t>
            </w: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782DEF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>
              <w:rPr>
                <w:rFonts w:ascii="Courier New" w:hAnsi="Courier New" w:cs="Courier New"/>
                <w:color w:val="131313"/>
              </w:rPr>
              <w:t>2023</w:t>
            </w:r>
            <w:r w:rsidRPr="00330112">
              <w:rPr>
                <w:rFonts w:ascii="Courier New" w:hAnsi="Courier New" w:cs="Courier New"/>
                <w:color w:val="131313"/>
              </w:rPr>
              <w:t>-202</w:t>
            </w:r>
            <w:r>
              <w:rPr>
                <w:rFonts w:ascii="Courier New" w:hAnsi="Courier New" w:cs="Courier New"/>
                <w:color w:val="131313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60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15</w:t>
            </w: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20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5</w:t>
            </w: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20</w:t>
            </w: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5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20</w:t>
            </w: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5</w:t>
            </w:r>
          </w:p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 xml:space="preserve">Администрация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</w:rPr>
              <w:t xml:space="preserve"> сельского поселения</w:t>
            </w: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  <w:p w:rsidR="003A207B" w:rsidRPr="00330112" w:rsidRDefault="003A207B" w:rsidP="003A207B">
            <w:pPr>
              <w:spacing w:after="0" w:line="270" w:lineRule="atLeast"/>
              <w:ind w:right="1654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color w:val="131313"/>
              </w:rPr>
              <w:t xml:space="preserve">Администрация </w:t>
            </w:r>
            <w:proofErr w:type="spellStart"/>
            <w:r w:rsidRPr="00330112">
              <w:rPr>
                <w:rFonts w:ascii="Courier New" w:hAnsi="Courier New" w:cs="Courier New"/>
                <w:color w:val="131313"/>
              </w:rPr>
              <w:t>Уховского</w:t>
            </w:r>
            <w:proofErr w:type="spellEnd"/>
            <w:r w:rsidRPr="00330112">
              <w:rPr>
                <w:rFonts w:ascii="Courier New" w:hAnsi="Courier New" w:cs="Courier New"/>
                <w:color w:val="131313"/>
              </w:rPr>
              <w:t xml:space="preserve"> сельского поселения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7B" w:rsidRPr="00330112" w:rsidRDefault="003A207B" w:rsidP="00EF61FC">
            <w:pPr>
              <w:spacing w:after="0" w:line="270" w:lineRule="atLeast"/>
              <w:rPr>
                <w:rFonts w:ascii="Courier New" w:hAnsi="Courier New" w:cs="Courier New"/>
                <w:color w:val="131313"/>
              </w:rPr>
            </w:pPr>
          </w:p>
        </w:tc>
      </w:tr>
      <w:tr w:rsidR="003A207B" w:rsidRPr="00330112" w:rsidTr="003A207B">
        <w:tc>
          <w:tcPr>
            <w:tcW w:w="9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both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ИТОГО: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b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color w:val="131313"/>
              </w:rPr>
              <w:t>135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b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color w:val="131313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b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color w:val="131313"/>
              </w:rPr>
              <w:t>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b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color w:val="131313"/>
              </w:rPr>
              <w:t>35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color w:val="131313"/>
              </w:rPr>
            </w:pPr>
            <w:r w:rsidRPr="00330112"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7B" w:rsidRPr="00330112" w:rsidRDefault="003A207B" w:rsidP="00EF61FC">
            <w:pPr>
              <w:spacing w:after="0" w:line="270" w:lineRule="atLeast"/>
              <w:jc w:val="center"/>
              <w:rPr>
                <w:rFonts w:ascii="Courier New" w:hAnsi="Courier New" w:cs="Courier New"/>
                <w:b/>
                <w:bCs/>
                <w:color w:val="131313"/>
                <w:bdr w:val="none" w:sz="0" w:space="0" w:color="auto" w:frame="1"/>
              </w:rPr>
            </w:pPr>
          </w:p>
        </w:tc>
      </w:tr>
    </w:tbl>
    <w:p w:rsidR="00184A14" w:rsidRPr="00B65EEA" w:rsidRDefault="00184A14" w:rsidP="0050251E">
      <w:pPr>
        <w:spacing w:after="0"/>
        <w:rPr>
          <w:rFonts w:ascii="Arial" w:hAnsi="Arial" w:cs="Arial"/>
          <w:sz w:val="24"/>
          <w:szCs w:val="24"/>
        </w:rPr>
      </w:pPr>
    </w:p>
    <w:p w:rsidR="00184A14" w:rsidRPr="00B65EEA" w:rsidRDefault="00184A14" w:rsidP="005025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B65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EA">
        <w:rPr>
          <w:rFonts w:ascii="Arial" w:hAnsi="Arial" w:cs="Arial"/>
          <w:sz w:val="24"/>
          <w:szCs w:val="24"/>
        </w:rPr>
        <w:t>Уховского</w:t>
      </w:r>
      <w:proofErr w:type="spellEnd"/>
    </w:p>
    <w:p w:rsidR="00184A14" w:rsidRPr="00B65EEA" w:rsidRDefault="00184A14" w:rsidP="005025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5EEA">
        <w:rPr>
          <w:rFonts w:ascii="Arial" w:hAnsi="Arial" w:cs="Arial"/>
          <w:sz w:val="24"/>
          <w:szCs w:val="24"/>
        </w:rPr>
        <w:t>Дроздов В.К.</w:t>
      </w:r>
    </w:p>
    <w:p w:rsidR="003F363B" w:rsidRDefault="003F363B" w:rsidP="0050251E">
      <w:pPr>
        <w:ind w:right="141"/>
      </w:pPr>
    </w:p>
    <w:sectPr w:rsidR="003F363B" w:rsidSect="003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C5F"/>
    <w:multiLevelType w:val="hybridMultilevel"/>
    <w:tmpl w:val="B71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4"/>
    <w:rsid w:val="00184A14"/>
    <w:rsid w:val="00266776"/>
    <w:rsid w:val="003A207B"/>
    <w:rsid w:val="003F304B"/>
    <w:rsid w:val="003F363B"/>
    <w:rsid w:val="0050251E"/>
    <w:rsid w:val="007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B0A7"/>
  <w15:chartTrackingRefBased/>
  <w15:docId w15:val="{8741A6F0-2317-4B23-B0C1-6B924538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14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184A14"/>
  </w:style>
  <w:style w:type="character" w:styleId="a4">
    <w:name w:val="Hyperlink"/>
    <w:uiPriority w:val="99"/>
    <w:semiHidden/>
    <w:unhideWhenUsed/>
    <w:rsid w:val="00184A14"/>
    <w:rPr>
      <w:color w:val="0000FF"/>
      <w:u w:val="single"/>
    </w:rPr>
  </w:style>
  <w:style w:type="paragraph" w:styleId="a5">
    <w:name w:val="Normal (Web)"/>
    <w:basedOn w:val="a"/>
    <w:unhideWhenUsed/>
    <w:rsid w:val="00184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qFormat/>
    <w:rsid w:val="00184A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184A14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aleksandrov.ru/administration/mprogramm/?ELEMENT_ID=4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aleksandrov.ru/administration/mprogramm/?ELEMENT_ID=4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rodaleksandrov.ru/administration/mprogramm/?ELEMENT_ID=407" TargetMode="External"/><Relationship Id="rId10" Type="http://schemas.openxmlformats.org/officeDocument/2006/relationships/hyperlink" Target="http://www.gorodaleksandrov.ru/administration/mprogramm/?ELEMENT_ID=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aleksandrov.ru/administration/mprogramm/?ELEMENT_ID=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2023-01-11T08:36:00Z</cp:lastPrinted>
  <dcterms:created xsi:type="dcterms:W3CDTF">2023-01-11T07:06:00Z</dcterms:created>
  <dcterms:modified xsi:type="dcterms:W3CDTF">2023-01-11T08:38:00Z</dcterms:modified>
</cp:coreProperties>
</file>