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50" w:rsidRPr="008133E0" w:rsidRDefault="00230850" w:rsidP="00230850">
      <w:pPr>
        <w:shd w:val="clear" w:color="auto" w:fill="FFFFFF"/>
        <w:spacing w:line="278" w:lineRule="exact"/>
        <w:ind w:left="312"/>
        <w:jc w:val="center"/>
        <w:rPr>
          <w:b/>
        </w:rPr>
      </w:pPr>
      <w:r w:rsidRPr="008133E0">
        <w:rPr>
          <w:b/>
          <w:color w:val="000000"/>
          <w:spacing w:val="3"/>
          <w:sz w:val="24"/>
          <w:szCs w:val="24"/>
        </w:rPr>
        <w:t>РОССИЙСКАЯ ФЕДЕРАЦИЯ</w:t>
      </w:r>
    </w:p>
    <w:p w:rsidR="00230850" w:rsidRDefault="00230850" w:rsidP="00230850">
      <w:pPr>
        <w:shd w:val="clear" w:color="auto" w:fill="FFFFFF"/>
        <w:spacing w:line="278" w:lineRule="exact"/>
        <w:ind w:left="317"/>
        <w:jc w:val="center"/>
        <w:rPr>
          <w:b/>
          <w:color w:val="000000"/>
          <w:spacing w:val="4"/>
          <w:sz w:val="24"/>
          <w:szCs w:val="24"/>
        </w:rPr>
      </w:pPr>
      <w:r w:rsidRPr="008133E0">
        <w:rPr>
          <w:b/>
          <w:color w:val="000000"/>
          <w:spacing w:val="4"/>
          <w:sz w:val="24"/>
          <w:szCs w:val="24"/>
        </w:rPr>
        <w:t>ИРКУТСКАЯ ОБЛАСТЬ</w:t>
      </w:r>
      <w:r w:rsidRPr="00E25ED7">
        <w:rPr>
          <w:b/>
          <w:color w:val="000000"/>
          <w:spacing w:val="4"/>
          <w:sz w:val="24"/>
          <w:szCs w:val="24"/>
        </w:rPr>
        <w:t xml:space="preserve"> </w:t>
      </w:r>
      <w:r w:rsidRPr="008133E0">
        <w:rPr>
          <w:b/>
          <w:color w:val="000000"/>
          <w:spacing w:val="4"/>
          <w:sz w:val="24"/>
          <w:szCs w:val="24"/>
        </w:rPr>
        <w:t>КУЙТУНСКИЙ РАЙОН</w:t>
      </w:r>
    </w:p>
    <w:p w:rsidR="00230850" w:rsidRDefault="00230850" w:rsidP="00230850">
      <w:pPr>
        <w:shd w:val="clear" w:color="auto" w:fill="FFFFFF"/>
        <w:spacing w:line="278" w:lineRule="exact"/>
        <w:ind w:left="317"/>
        <w:jc w:val="center"/>
        <w:rPr>
          <w:b/>
          <w:color w:val="000000"/>
          <w:spacing w:val="4"/>
          <w:sz w:val="24"/>
          <w:szCs w:val="24"/>
        </w:rPr>
      </w:pPr>
      <w:r>
        <w:rPr>
          <w:b/>
          <w:color w:val="000000"/>
          <w:spacing w:val="4"/>
          <w:sz w:val="24"/>
          <w:szCs w:val="24"/>
        </w:rPr>
        <w:t>АДМИНИСТРАЦИЯ</w:t>
      </w:r>
    </w:p>
    <w:p w:rsidR="00230850" w:rsidRDefault="00230850" w:rsidP="00230850">
      <w:pPr>
        <w:shd w:val="clear" w:color="auto" w:fill="FFFFFF"/>
        <w:spacing w:line="278" w:lineRule="exact"/>
        <w:jc w:val="center"/>
        <w:rPr>
          <w:b/>
          <w:color w:val="000000"/>
          <w:spacing w:val="3"/>
          <w:sz w:val="24"/>
          <w:szCs w:val="24"/>
        </w:rPr>
      </w:pPr>
      <w:r>
        <w:rPr>
          <w:b/>
          <w:color w:val="000000"/>
          <w:spacing w:val="3"/>
          <w:sz w:val="24"/>
          <w:szCs w:val="24"/>
        </w:rPr>
        <w:t>УХОВСКОГО СЕЛЬСКОГО ПОСЕЛЕНИЯ</w:t>
      </w:r>
    </w:p>
    <w:p w:rsidR="00230850" w:rsidRDefault="00230850" w:rsidP="00230850">
      <w:pPr>
        <w:shd w:val="clear" w:color="auto" w:fill="FFFFFF"/>
        <w:spacing w:line="278" w:lineRule="exact"/>
        <w:rPr>
          <w:b/>
          <w:color w:val="000000"/>
          <w:spacing w:val="3"/>
          <w:sz w:val="24"/>
          <w:szCs w:val="24"/>
        </w:rPr>
      </w:pPr>
    </w:p>
    <w:p w:rsidR="00230850" w:rsidRDefault="00230850" w:rsidP="00230850">
      <w:pPr>
        <w:shd w:val="clear" w:color="auto" w:fill="FFFFFF"/>
        <w:spacing w:line="278" w:lineRule="exact"/>
        <w:jc w:val="center"/>
        <w:rPr>
          <w:b/>
          <w:color w:val="000000"/>
          <w:spacing w:val="3"/>
          <w:sz w:val="24"/>
          <w:szCs w:val="24"/>
        </w:rPr>
      </w:pPr>
      <w:r>
        <w:rPr>
          <w:b/>
          <w:color w:val="000000"/>
          <w:spacing w:val="3"/>
          <w:sz w:val="24"/>
          <w:szCs w:val="24"/>
        </w:rPr>
        <w:t>ПОСТАНОВЛЕНИЕ</w:t>
      </w:r>
    </w:p>
    <w:p w:rsidR="00230850" w:rsidRDefault="00F32AD6" w:rsidP="00230850">
      <w:pPr>
        <w:shd w:val="clear" w:color="auto" w:fill="FFFFFF"/>
        <w:spacing w:before="274"/>
        <w:rPr>
          <w:b/>
          <w:color w:val="000000"/>
          <w:spacing w:val="-12"/>
          <w:sz w:val="24"/>
          <w:szCs w:val="24"/>
        </w:rPr>
      </w:pPr>
      <w:r>
        <w:rPr>
          <w:b/>
          <w:sz w:val="24"/>
          <w:szCs w:val="24"/>
        </w:rPr>
        <w:t>01</w:t>
      </w:r>
      <w:r w:rsidR="00230850">
        <w:rPr>
          <w:b/>
          <w:sz w:val="24"/>
          <w:szCs w:val="24"/>
        </w:rPr>
        <w:t xml:space="preserve"> </w:t>
      </w:r>
      <w:r>
        <w:rPr>
          <w:b/>
          <w:sz w:val="24"/>
          <w:szCs w:val="24"/>
        </w:rPr>
        <w:t>дека</w:t>
      </w:r>
      <w:r w:rsidR="00230850">
        <w:rPr>
          <w:b/>
          <w:sz w:val="24"/>
          <w:szCs w:val="24"/>
        </w:rPr>
        <w:t>бря 2016 года</w:t>
      </w:r>
      <w:r w:rsidR="00230850">
        <w:rPr>
          <w:b/>
          <w:sz w:val="24"/>
          <w:szCs w:val="24"/>
        </w:rPr>
        <w:tab/>
      </w:r>
      <w:r w:rsidR="00230850">
        <w:rPr>
          <w:b/>
          <w:sz w:val="24"/>
          <w:szCs w:val="24"/>
        </w:rPr>
        <w:tab/>
      </w:r>
      <w:r w:rsidR="00230850">
        <w:rPr>
          <w:b/>
          <w:sz w:val="24"/>
          <w:szCs w:val="24"/>
        </w:rPr>
        <w:tab/>
      </w:r>
      <w:r>
        <w:rPr>
          <w:b/>
          <w:color w:val="000000"/>
          <w:spacing w:val="-12"/>
          <w:sz w:val="24"/>
          <w:szCs w:val="24"/>
        </w:rPr>
        <w:t>п. Уховский</w:t>
      </w:r>
      <w:r>
        <w:rPr>
          <w:b/>
          <w:color w:val="000000"/>
          <w:spacing w:val="-12"/>
          <w:sz w:val="24"/>
          <w:szCs w:val="24"/>
        </w:rPr>
        <w:tab/>
      </w:r>
      <w:r>
        <w:rPr>
          <w:b/>
          <w:color w:val="000000"/>
          <w:spacing w:val="-12"/>
          <w:sz w:val="24"/>
          <w:szCs w:val="24"/>
        </w:rPr>
        <w:tab/>
      </w:r>
      <w:r>
        <w:rPr>
          <w:b/>
          <w:color w:val="000000"/>
          <w:spacing w:val="-12"/>
          <w:sz w:val="24"/>
          <w:szCs w:val="24"/>
        </w:rPr>
        <w:tab/>
      </w:r>
      <w:r>
        <w:rPr>
          <w:b/>
          <w:color w:val="000000"/>
          <w:spacing w:val="-12"/>
          <w:sz w:val="24"/>
          <w:szCs w:val="24"/>
        </w:rPr>
        <w:tab/>
      </w:r>
      <w:r>
        <w:rPr>
          <w:b/>
          <w:color w:val="000000"/>
          <w:spacing w:val="-12"/>
          <w:sz w:val="24"/>
          <w:szCs w:val="24"/>
        </w:rPr>
        <w:tab/>
        <w:t>№ 143</w:t>
      </w:r>
    </w:p>
    <w:p w:rsidR="00230850" w:rsidRDefault="00230850" w:rsidP="00230850">
      <w:pPr>
        <w:ind w:left="284"/>
        <w:rPr>
          <w:sz w:val="22"/>
          <w:szCs w:val="22"/>
        </w:rPr>
      </w:pPr>
    </w:p>
    <w:p w:rsidR="00230850" w:rsidRPr="00896256" w:rsidRDefault="00F32AD6" w:rsidP="00F32AD6">
      <w:pPr>
        <w:pStyle w:val="af5"/>
      </w:pPr>
      <w:r w:rsidRPr="00F32AD6">
        <w:t>О</w:t>
      </w:r>
      <w:r>
        <w:t xml:space="preserve"> проведении</w:t>
      </w:r>
      <w:r w:rsidRPr="00F32AD6">
        <w:t xml:space="preserve"> на территории Уховского муниципального</w:t>
      </w:r>
      <w:r>
        <w:t xml:space="preserve"> </w:t>
      </w:r>
      <w:r w:rsidRPr="00F32AD6">
        <w:t>образования публичных слушаний по проекту решения Думы Поселения «О бюджете Уховского сельского поселения на 2017 год и на плановый период 2018 и 2019 годов</w:t>
      </w:r>
    </w:p>
    <w:p w:rsidR="00230850" w:rsidRDefault="00230850" w:rsidP="00230850">
      <w:pPr>
        <w:rPr>
          <w:b/>
          <w:sz w:val="22"/>
          <w:szCs w:val="22"/>
        </w:rPr>
      </w:pPr>
    </w:p>
    <w:p w:rsidR="00F32AD6" w:rsidRPr="00F32AD6" w:rsidRDefault="00F32AD6" w:rsidP="00CD4BD3">
      <w:pPr>
        <w:ind w:firstLine="708"/>
        <w:jc w:val="both"/>
        <w:rPr>
          <w:color w:val="000000"/>
          <w:spacing w:val="5"/>
          <w:sz w:val="24"/>
        </w:rPr>
      </w:pPr>
      <w:proofErr w:type="gramStart"/>
      <w:r w:rsidRPr="00F32AD6">
        <w:rPr>
          <w:sz w:val="24"/>
        </w:rPr>
        <w:t xml:space="preserve">Руководствуясь Бюджетным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F32AD6">
        <w:rPr>
          <w:color w:val="000000"/>
          <w:spacing w:val="5"/>
          <w:sz w:val="24"/>
        </w:rPr>
        <w:t>«Положением о бюджетном процессе в Уховском сельском поселении»,</w:t>
      </w:r>
      <w:r w:rsidRPr="00F32AD6">
        <w:rPr>
          <w:sz w:val="24"/>
        </w:rPr>
        <w:t xml:space="preserve"> </w:t>
      </w:r>
      <w:proofErr w:type="spellStart"/>
      <w:r w:rsidRPr="00F32AD6">
        <w:rPr>
          <w:sz w:val="24"/>
        </w:rPr>
        <w:t>статьей</w:t>
      </w:r>
      <w:proofErr w:type="spellEnd"/>
      <w:r w:rsidRPr="00F32AD6">
        <w:rPr>
          <w:sz w:val="24"/>
        </w:rPr>
        <w:t xml:space="preserve"> 17 Устава Уховского муниципального образования  и </w:t>
      </w:r>
      <w:r w:rsidRPr="00F32AD6">
        <w:rPr>
          <w:sz w:val="24"/>
          <w:szCs w:val="24"/>
        </w:rPr>
        <w:t xml:space="preserve"> в соответствии с Положением о порядке организации и проведения публичных слушаний на территории Уховского муниципального образования, </w:t>
      </w:r>
      <w:proofErr w:type="spellStart"/>
      <w:r w:rsidRPr="00F32AD6">
        <w:rPr>
          <w:sz w:val="24"/>
          <w:szCs w:val="24"/>
        </w:rPr>
        <w:t>утвержденного</w:t>
      </w:r>
      <w:proofErr w:type="spellEnd"/>
      <w:r w:rsidRPr="00F32AD6">
        <w:rPr>
          <w:sz w:val="24"/>
          <w:szCs w:val="24"/>
        </w:rPr>
        <w:t xml:space="preserve"> решением Думы № 7 от 09.12. 2005 года, рассмотрев</w:t>
      </w:r>
      <w:proofErr w:type="gramEnd"/>
      <w:r w:rsidRPr="00F32AD6">
        <w:rPr>
          <w:sz w:val="24"/>
          <w:szCs w:val="24"/>
        </w:rPr>
        <w:t xml:space="preserve"> проект решения «О </w:t>
      </w:r>
      <w:proofErr w:type="gramStart"/>
      <w:r w:rsidRPr="00F32AD6">
        <w:rPr>
          <w:sz w:val="24"/>
          <w:szCs w:val="24"/>
        </w:rPr>
        <w:t>бюджете</w:t>
      </w:r>
      <w:proofErr w:type="gramEnd"/>
      <w:r w:rsidRPr="00F32AD6">
        <w:rPr>
          <w:sz w:val="24"/>
          <w:szCs w:val="24"/>
        </w:rPr>
        <w:t xml:space="preserve"> Уховского сельского поселения на 2017 год и на плановый период 2018 и 2019 годов», </w:t>
      </w:r>
      <w:r w:rsidR="00CD4BD3">
        <w:rPr>
          <w:sz w:val="24"/>
          <w:szCs w:val="24"/>
        </w:rPr>
        <w:t>администрация Уховского сельского п</w:t>
      </w:r>
      <w:r w:rsidRPr="00F32AD6">
        <w:rPr>
          <w:color w:val="000000"/>
          <w:spacing w:val="5"/>
          <w:sz w:val="24"/>
        </w:rPr>
        <w:t xml:space="preserve">оселения </w:t>
      </w:r>
    </w:p>
    <w:p w:rsidR="00230850" w:rsidRDefault="00230850" w:rsidP="00230850">
      <w:pPr>
        <w:ind w:firstLine="708"/>
        <w:jc w:val="both"/>
        <w:rPr>
          <w:sz w:val="24"/>
        </w:rPr>
      </w:pPr>
    </w:p>
    <w:p w:rsidR="00230850" w:rsidRDefault="00230850" w:rsidP="00230850">
      <w:pPr>
        <w:jc w:val="both"/>
        <w:rPr>
          <w:sz w:val="24"/>
        </w:rPr>
      </w:pPr>
    </w:p>
    <w:p w:rsidR="00230850" w:rsidRPr="004D3B94" w:rsidRDefault="00230850" w:rsidP="00230850">
      <w:pPr>
        <w:jc w:val="center"/>
        <w:rPr>
          <w:b/>
          <w:sz w:val="24"/>
        </w:rPr>
      </w:pPr>
      <w:r>
        <w:rPr>
          <w:b/>
          <w:sz w:val="24"/>
        </w:rPr>
        <w:t>ПОСТАНОВЛЯЕТ</w:t>
      </w:r>
      <w:r w:rsidRPr="004D3B94">
        <w:rPr>
          <w:b/>
          <w:sz w:val="24"/>
        </w:rPr>
        <w:t>:</w:t>
      </w:r>
    </w:p>
    <w:p w:rsidR="00230850" w:rsidRDefault="00230850" w:rsidP="00230850">
      <w:pPr>
        <w:jc w:val="both"/>
        <w:rPr>
          <w:sz w:val="24"/>
        </w:rPr>
      </w:pPr>
    </w:p>
    <w:p w:rsidR="006C6145" w:rsidRPr="006C6145" w:rsidRDefault="006C6145" w:rsidP="006C6145">
      <w:pPr>
        <w:rPr>
          <w:sz w:val="24"/>
        </w:rPr>
      </w:pPr>
      <w:r w:rsidRPr="006C6145">
        <w:rPr>
          <w:sz w:val="24"/>
        </w:rPr>
        <w:t>1. Провести публичные слушания по обсуждению проекта решения Думы Поселения      «О бюджете Уховского сельского поселения на 2017 год и на плановый период 2018 и 2019 годов» (Приложение).</w:t>
      </w:r>
    </w:p>
    <w:p w:rsidR="006C6145" w:rsidRPr="006C6145" w:rsidRDefault="006C6145" w:rsidP="006C6145">
      <w:pPr>
        <w:rPr>
          <w:sz w:val="24"/>
        </w:rPr>
      </w:pPr>
    </w:p>
    <w:p w:rsidR="006C6145" w:rsidRPr="006C6145" w:rsidRDefault="006C6145" w:rsidP="006C6145">
      <w:pPr>
        <w:rPr>
          <w:sz w:val="24"/>
        </w:rPr>
      </w:pPr>
      <w:r w:rsidRPr="006C6145">
        <w:rPr>
          <w:sz w:val="24"/>
        </w:rPr>
        <w:t>2. Публичные слушания провести  15  декабря 2016 года в здании Дома культуры в помещении администрации в 17.00</w:t>
      </w:r>
    </w:p>
    <w:p w:rsidR="006C6145" w:rsidRPr="006C6145" w:rsidRDefault="006C6145" w:rsidP="006C6145">
      <w:pPr>
        <w:rPr>
          <w:sz w:val="24"/>
        </w:rPr>
      </w:pPr>
    </w:p>
    <w:p w:rsidR="006C6145" w:rsidRPr="006C6145" w:rsidRDefault="006C6145" w:rsidP="006C6145">
      <w:pPr>
        <w:rPr>
          <w:sz w:val="24"/>
        </w:rPr>
      </w:pPr>
      <w:r w:rsidRPr="006C6145">
        <w:rPr>
          <w:sz w:val="24"/>
        </w:rPr>
        <w:t>3. Избрать временную комиссию  по подготовке и проведению публичных слушаний в следующем составе:</w:t>
      </w:r>
    </w:p>
    <w:p w:rsidR="006C6145" w:rsidRPr="006C6145" w:rsidRDefault="006C6145" w:rsidP="006C6145">
      <w:pPr>
        <w:rPr>
          <w:sz w:val="24"/>
        </w:rPr>
      </w:pPr>
    </w:p>
    <w:p w:rsidR="006C6145" w:rsidRPr="006C6145" w:rsidRDefault="006C6145" w:rsidP="006C6145">
      <w:pPr>
        <w:rPr>
          <w:sz w:val="24"/>
          <w:szCs w:val="24"/>
        </w:rPr>
      </w:pPr>
      <w:r w:rsidRPr="006C6145">
        <w:rPr>
          <w:sz w:val="24"/>
          <w:szCs w:val="24"/>
        </w:rPr>
        <w:t xml:space="preserve">                1) Председатель комиссии  Дроздов В.К.  – глава администрации</w:t>
      </w:r>
    </w:p>
    <w:p w:rsidR="006C6145" w:rsidRPr="006C6145" w:rsidRDefault="006C6145" w:rsidP="006C6145">
      <w:pPr>
        <w:rPr>
          <w:sz w:val="24"/>
          <w:szCs w:val="24"/>
        </w:rPr>
      </w:pPr>
      <w:r w:rsidRPr="006C6145">
        <w:rPr>
          <w:sz w:val="24"/>
          <w:szCs w:val="24"/>
        </w:rPr>
        <w:t xml:space="preserve">                2) </w:t>
      </w:r>
      <w:proofErr w:type="spellStart"/>
      <w:r w:rsidRPr="006C6145">
        <w:rPr>
          <w:sz w:val="24"/>
          <w:szCs w:val="24"/>
        </w:rPr>
        <w:t>Миняйлова</w:t>
      </w:r>
      <w:proofErr w:type="spellEnd"/>
      <w:r w:rsidRPr="006C6145">
        <w:rPr>
          <w:sz w:val="24"/>
          <w:szCs w:val="24"/>
        </w:rPr>
        <w:t xml:space="preserve"> Л.Д. – специалист администрации Уховского сельского поселения</w:t>
      </w:r>
    </w:p>
    <w:p w:rsidR="006C6145" w:rsidRPr="006C6145" w:rsidRDefault="006C6145" w:rsidP="006C6145">
      <w:pPr>
        <w:rPr>
          <w:sz w:val="24"/>
          <w:szCs w:val="24"/>
        </w:rPr>
      </w:pPr>
      <w:r w:rsidRPr="006C6145">
        <w:rPr>
          <w:sz w:val="24"/>
          <w:szCs w:val="24"/>
        </w:rPr>
        <w:t xml:space="preserve">                3) Ермоленко Л.В.   - специалист администрации Уховского сельского поселения</w:t>
      </w:r>
    </w:p>
    <w:p w:rsidR="006C6145" w:rsidRPr="006C6145" w:rsidRDefault="006C6145" w:rsidP="006C6145">
      <w:pPr>
        <w:rPr>
          <w:sz w:val="24"/>
          <w:szCs w:val="24"/>
        </w:rPr>
      </w:pPr>
      <w:r w:rsidRPr="006C6145">
        <w:rPr>
          <w:sz w:val="24"/>
          <w:szCs w:val="24"/>
        </w:rPr>
        <w:t xml:space="preserve">                                                     </w:t>
      </w:r>
    </w:p>
    <w:p w:rsidR="006C6145" w:rsidRPr="006C6145" w:rsidRDefault="006C6145" w:rsidP="006C6145">
      <w:pPr>
        <w:rPr>
          <w:sz w:val="24"/>
        </w:rPr>
      </w:pPr>
      <w:r w:rsidRPr="006C6145">
        <w:rPr>
          <w:sz w:val="24"/>
        </w:rPr>
        <w:t>4. Опубликовать настоящее решение, а также проект решения Думы Поселения «О  бюджете Уховского сельского поселения на 2017 год и на плановый период 2018 и 2019 годов»  в муниципальном издании.</w:t>
      </w:r>
    </w:p>
    <w:p w:rsidR="006C6145" w:rsidRPr="006C6145" w:rsidRDefault="006C6145" w:rsidP="006C6145">
      <w:pPr>
        <w:shd w:val="clear" w:color="auto" w:fill="FFFFFF"/>
        <w:spacing w:before="264" w:line="274" w:lineRule="exact"/>
        <w:rPr>
          <w:color w:val="000000"/>
          <w:spacing w:val="5"/>
          <w:sz w:val="24"/>
          <w:szCs w:val="24"/>
        </w:rPr>
      </w:pPr>
    </w:p>
    <w:p w:rsidR="00893623" w:rsidRDefault="006C6145" w:rsidP="006C6145">
      <w:pPr>
        <w:shd w:val="clear" w:color="auto" w:fill="FFFFFF"/>
        <w:spacing w:before="264" w:line="274" w:lineRule="exact"/>
        <w:rPr>
          <w:color w:val="000000"/>
          <w:spacing w:val="-2"/>
          <w:sz w:val="24"/>
          <w:szCs w:val="24"/>
        </w:rPr>
      </w:pPr>
      <w:r w:rsidRPr="006C6145">
        <w:rPr>
          <w:color w:val="000000"/>
          <w:spacing w:val="4"/>
          <w:sz w:val="24"/>
          <w:szCs w:val="24"/>
        </w:rPr>
        <w:t>Глава Уховского                                                                                                                          муниципального образования      ____________________</w:t>
      </w:r>
      <w:r w:rsidRPr="006C6145">
        <w:rPr>
          <w:color w:val="000000"/>
          <w:sz w:val="24"/>
          <w:szCs w:val="24"/>
        </w:rPr>
        <w:tab/>
      </w:r>
      <w:proofErr w:type="spellStart"/>
      <w:r w:rsidRPr="006C6145">
        <w:rPr>
          <w:color w:val="000000"/>
          <w:spacing w:val="-2"/>
          <w:sz w:val="24"/>
          <w:szCs w:val="24"/>
        </w:rPr>
        <w:t>В.К.Дроздов</w:t>
      </w:r>
      <w:proofErr w:type="spellEnd"/>
    </w:p>
    <w:p w:rsidR="00893623" w:rsidRDefault="00893623">
      <w:pPr>
        <w:widowControl/>
        <w:autoSpaceDE/>
        <w:autoSpaceDN/>
        <w:adjustRightInd/>
        <w:spacing w:after="200" w:line="276" w:lineRule="auto"/>
        <w:rPr>
          <w:color w:val="000000"/>
          <w:spacing w:val="-2"/>
          <w:sz w:val="24"/>
          <w:szCs w:val="24"/>
        </w:rPr>
      </w:pPr>
      <w:r>
        <w:rPr>
          <w:color w:val="000000"/>
          <w:spacing w:val="-2"/>
          <w:sz w:val="24"/>
          <w:szCs w:val="24"/>
        </w:rPr>
        <w:br w:type="page"/>
      </w:r>
    </w:p>
    <w:p w:rsidR="00893623" w:rsidRDefault="00893623" w:rsidP="00893623">
      <w:pPr>
        <w:shd w:val="clear" w:color="auto" w:fill="FFFFFF"/>
        <w:tabs>
          <w:tab w:val="center" w:pos="4707"/>
        </w:tabs>
        <w:spacing w:line="278" w:lineRule="exact"/>
        <w:jc w:val="center"/>
        <w:rPr>
          <w:b/>
          <w:sz w:val="22"/>
          <w:szCs w:val="22"/>
        </w:rPr>
      </w:pPr>
      <w:r>
        <w:rPr>
          <w:b/>
          <w:color w:val="000000"/>
          <w:spacing w:val="3"/>
          <w:sz w:val="22"/>
          <w:szCs w:val="22"/>
        </w:rPr>
        <w:lastRenderedPageBreak/>
        <w:t>РОССИЙСКАЯ ФЕДЕРАЦИЯ</w:t>
      </w:r>
    </w:p>
    <w:p w:rsidR="00893623" w:rsidRDefault="00893623" w:rsidP="00893623">
      <w:pPr>
        <w:shd w:val="clear" w:color="auto" w:fill="FFFFFF"/>
        <w:spacing w:line="278" w:lineRule="exact"/>
        <w:ind w:left="307"/>
        <w:jc w:val="center"/>
        <w:rPr>
          <w:b/>
          <w:sz w:val="22"/>
          <w:szCs w:val="22"/>
        </w:rPr>
      </w:pPr>
      <w:r>
        <w:rPr>
          <w:b/>
          <w:color w:val="000000"/>
          <w:spacing w:val="4"/>
          <w:sz w:val="22"/>
          <w:szCs w:val="22"/>
        </w:rPr>
        <w:t>ИРКУТСКАЯ ОБЛАСТЬ</w:t>
      </w:r>
      <w:r>
        <w:rPr>
          <w:b/>
          <w:sz w:val="22"/>
          <w:szCs w:val="22"/>
        </w:rPr>
        <w:t xml:space="preserve"> </w:t>
      </w:r>
      <w:r>
        <w:rPr>
          <w:b/>
          <w:color w:val="000000"/>
          <w:spacing w:val="4"/>
          <w:sz w:val="22"/>
          <w:szCs w:val="22"/>
        </w:rPr>
        <w:t>КУЙТУНСКИЙ РАЙОН</w:t>
      </w:r>
    </w:p>
    <w:p w:rsidR="00893623" w:rsidRDefault="00893623" w:rsidP="00893623">
      <w:pPr>
        <w:shd w:val="clear" w:color="auto" w:fill="FFFFFF"/>
        <w:spacing w:line="278" w:lineRule="exact"/>
        <w:ind w:left="307"/>
        <w:jc w:val="center"/>
        <w:rPr>
          <w:b/>
          <w:color w:val="000000"/>
          <w:spacing w:val="3"/>
          <w:sz w:val="22"/>
          <w:szCs w:val="22"/>
        </w:rPr>
      </w:pPr>
      <w:r>
        <w:rPr>
          <w:b/>
          <w:color w:val="000000"/>
          <w:spacing w:val="3"/>
          <w:sz w:val="22"/>
          <w:szCs w:val="22"/>
        </w:rPr>
        <w:t>УХОВСКОЕ МУНИЦИПАЛЬНОЕ ОБРАЗОВАНИЕ</w:t>
      </w:r>
    </w:p>
    <w:p w:rsidR="00893623" w:rsidRDefault="00893623" w:rsidP="00893623">
      <w:pPr>
        <w:shd w:val="clear" w:color="auto" w:fill="FFFFFF"/>
        <w:spacing w:line="278" w:lineRule="exact"/>
        <w:ind w:left="307"/>
        <w:jc w:val="center"/>
        <w:rPr>
          <w:b/>
          <w:color w:val="000000"/>
          <w:spacing w:val="3"/>
          <w:sz w:val="22"/>
          <w:szCs w:val="22"/>
        </w:rPr>
      </w:pPr>
      <w:r>
        <w:rPr>
          <w:b/>
          <w:color w:val="000000"/>
          <w:spacing w:val="3"/>
          <w:sz w:val="22"/>
          <w:szCs w:val="22"/>
        </w:rPr>
        <w:t xml:space="preserve">ДУМА </w:t>
      </w:r>
    </w:p>
    <w:p w:rsidR="00893623" w:rsidRDefault="00893623" w:rsidP="00893623">
      <w:pPr>
        <w:shd w:val="clear" w:color="auto" w:fill="FFFFFF"/>
        <w:spacing w:line="278" w:lineRule="exact"/>
        <w:ind w:left="307"/>
        <w:jc w:val="center"/>
        <w:rPr>
          <w:b/>
          <w:color w:val="000000"/>
          <w:spacing w:val="3"/>
          <w:sz w:val="22"/>
          <w:szCs w:val="22"/>
        </w:rPr>
      </w:pPr>
      <w:r>
        <w:rPr>
          <w:b/>
          <w:color w:val="000000"/>
          <w:spacing w:val="3"/>
          <w:sz w:val="22"/>
          <w:szCs w:val="22"/>
        </w:rPr>
        <w:t>УХОВСКОГО СЕЛЬСКОГО ПОСЕЛЕНИЯ</w:t>
      </w:r>
    </w:p>
    <w:p w:rsidR="00893623" w:rsidRDefault="00893623" w:rsidP="00893623">
      <w:pPr>
        <w:shd w:val="clear" w:color="auto" w:fill="FFFFFF"/>
        <w:spacing w:line="278" w:lineRule="exact"/>
        <w:ind w:left="307"/>
        <w:jc w:val="center"/>
        <w:rPr>
          <w:b/>
          <w:color w:val="000000"/>
          <w:spacing w:val="3"/>
          <w:sz w:val="24"/>
          <w:szCs w:val="24"/>
        </w:rPr>
      </w:pPr>
      <w:r>
        <w:rPr>
          <w:b/>
          <w:color w:val="000000"/>
          <w:spacing w:val="3"/>
          <w:sz w:val="24"/>
          <w:szCs w:val="24"/>
        </w:rPr>
        <w:t>третьего созыва</w:t>
      </w:r>
    </w:p>
    <w:p w:rsidR="00893623" w:rsidRDefault="00893623" w:rsidP="00893623">
      <w:pPr>
        <w:shd w:val="clear" w:color="auto" w:fill="FFFFFF"/>
        <w:spacing w:line="278" w:lineRule="exact"/>
        <w:ind w:left="307"/>
        <w:jc w:val="center"/>
        <w:rPr>
          <w:b/>
          <w:color w:val="000000"/>
          <w:spacing w:val="3"/>
          <w:sz w:val="16"/>
          <w:szCs w:val="16"/>
        </w:rPr>
      </w:pPr>
    </w:p>
    <w:p w:rsidR="00893623" w:rsidRDefault="00893623" w:rsidP="00893623">
      <w:pPr>
        <w:shd w:val="clear" w:color="auto" w:fill="FFFFFF"/>
        <w:spacing w:line="278" w:lineRule="exact"/>
        <w:ind w:left="307"/>
        <w:jc w:val="center"/>
        <w:rPr>
          <w:b/>
          <w:color w:val="000000"/>
          <w:spacing w:val="3"/>
          <w:sz w:val="24"/>
          <w:szCs w:val="24"/>
        </w:rPr>
      </w:pPr>
      <w:r>
        <w:rPr>
          <w:b/>
          <w:color w:val="000000"/>
          <w:spacing w:val="3"/>
          <w:sz w:val="24"/>
          <w:szCs w:val="24"/>
        </w:rPr>
        <w:t xml:space="preserve">(ПРОЕКТ) </w:t>
      </w:r>
    </w:p>
    <w:p w:rsidR="00893623" w:rsidRDefault="00893623" w:rsidP="00893623">
      <w:pPr>
        <w:shd w:val="clear" w:color="auto" w:fill="FFFFFF"/>
        <w:spacing w:line="278" w:lineRule="exact"/>
        <w:ind w:left="307"/>
        <w:jc w:val="center"/>
        <w:rPr>
          <w:b/>
          <w:color w:val="000000"/>
          <w:spacing w:val="3"/>
          <w:sz w:val="24"/>
          <w:szCs w:val="24"/>
        </w:rPr>
      </w:pPr>
      <w:r>
        <w:rPr>
          <w:b/>
          <w:color w:val="000000"/>
          <w:spacing w:val="3"/>
          <w:sz w:val="24"/>
          <w:szCs w:val="24"/>
        </w:rPr>
        <w:t>РЕШЕНИЕ</w:t>
      </w:r>
    </w:p>
    <w:p w:rsidR="00893623" w:rsidRDefault="00893623" w:rsidP="00893623">
      <w:pPr>
        <w:jc w:val="center"/>
        <w:rPr>
          <w:b/>
          <w:color w:val="000000"/>
          <w:spacing w:val="-7"/>
          <w:sz w:val="16"/>
          <w:szCs w:val="16"/>
        </w:rPr>
      </w:pPr>
    </w:p>
    <w:p w:rsidR="00893623" w:rsidRDefault="00893623" w:rsidP="00893623">
      <w:pPr>
        <w:rPr>
          <w:b/>
          <w:sz w:val="24"/>
          <w:szCs w:val="24"/>
        </w:rPr>
      </w:pPr>
      <w:r>
        <w:rPr>
          <w:b/>
          <w:sz w:val="24"/>
          <w:szCs w:val="24"/>
        </w:rPr>
        <w:t xml:space="preserve"> «__»_______ 2016 г.                                   </w:t>
      </w:r>
      <w:proofErr w:type="spellStart"/>
      <w:r>
        <w:rPr>
          <w:b/>
          <w:sz w:val="24"/>
          <w:szCs w:val="24"/>
        </w:rPr>
        <w:t>п</w:t>
      </w:r>
      <w:proofErr w:type="gramStart"/>
      <w:r>
        <w:rPr>
          <w:b/>
          <w:sz w:val="24"/>
          <w:szCs w:val="24"/>
        </w:rPr>
        <w:t>.У</w:t>
      </w:r>
      <w:proofErr w:type="gramEnd"/>
      <w:r>
        <w:rPr>
          <w:b/>
          <w:sz w:val="24"/>
          <w:szCs w:val="24"/>
        </w:rPr>
        <w:t>ховский</w:t>
      </w:r>
      <w:proofErr w:type="spellEnd"/>
      <w:r>
        <w:rPr>
          <w:b/>
          <w:sz w:val="24"/>
          <w:szCs w:val="24"/>
        </w:rPr>
        <w:t xml:space="preserve">                                              № ___</w:t>
      </w:r>
    </w:p>
    <w:p w:rsidR="00893623" w:rsidRDefault="00893623" w:rsidP="00893623">
      <w:pPr>
        <w:rPr>
          <w:b/>
          <w:sz w:val="24"/>
          <w:szCs w:val="24"/>
        </w:rPr>
      </w:pPr>
    </w:p>
    <w:p w:rsidR="00893623" w:rsidRDefault="00893623" w:rsidP="00893623">
      <w:pPr>
        <w:rPr>
          <w:b/>
          <w:sz w:val="16"/>
          <w:szCs w:val="16"/>
        </w:rPr>
      </w:pPr>
    </w:p>
    <w:p w:rsidR="00893623" w:rsidRDefault="00893623" w:rsidP="00893623">
      <w:pPr>
        <w:rPr>
          <w:b/>
          <w:sz w:val="22"/>
          <w:szCs w:val="22"/>
        </w:rPr>
      </w:pPr>
      <w:r>
        <w:rPr>
          <w:b/>
          <w:sz w:val="22"/>
          <w:szCs w:val="22"/>
        </w:rPr>
        <w:t xml:space="preserve">О   бюджете  Уховского  сельского  поселения  </w:t>
      </w:r>
      <w:proofErr w:type="gramStart"/>
      <w:r>
        <w:rPr>
          <w:b/>
          <w:sz w:val="22"/>
          <w:szCs w:val="22"/>
        </w:rPr>
        <w:t>на</w:t>
      </w:r>
      <w:proofErr w:type="gramEnd"/>
    </w:p>
    <w:p w:rsidR="00893623" w:rsidRDefault="00893623" w:rsidP="00893623">
      <w:pPr>
        <w:rPr>
          <w:b/>
          <w:sz w:val="22"/>
          <w:szCs w:val="22"/>
        </w:rPr>
      </w:pPr>
      <w:r>
        <w:rPr>
          <w:b/>
          <w:sz w:val="22"/>
          <w:szCs w:val="22"/>
        </w:rPr>
        <w:t>2017 год и на плановый период  2018 и 2019 годов</w:t>
      </w:r>
    </w:p>
    <w:p w:rsidR="00893623" w:rsidRDefault="00893623" w:rsidP="00893623">
      <w:pPr>
        <w:rPr>
          <w:sz w:val="24"/>
          <w:szCs w:val="24"/>
        </w:rPr>
      </w:pPr>
    </w:p>
    <w:p w:rsidR="00893623" w:rsidRDefault="00893623" w:rsidP="00893623">
      <w:pPr>
        <w:jc w:val="both"/>
        <w:rPr>
          <w:sz w:val="24"/>
          <w:szCs w:val="24"/>
        </w:rPr>
      </w:pPr>
      <w:r>
        <w:rPr>
          <w:sz w:val="24"/>
          <w:szCs w:val="24"/>
        </w:rPr>
        <w:t xml:space="preserve">       Руководствуясь </w:t>
      </w:r>
      <w:proofErr w:type="spellStart"/>
      <w:r>
        <w:rPr>
          <w:sz w:val="24"/>
          <w:szCs w:val="24"/>
        </w:rPr>
        <w:t>статьей</w:t>
      </w:r>
      <w:proofErr w:type="spellEnd"/>
      <w:r>
        <w:rPr>
          <w:sz w:val="24"/>
          <w:szCs w:val="24"/>
        </w:rPr>
        <w:t xml:space="preserve"> 184.1 Бюджетного кодекса Российской Федерации, Уставом Уховского муниципального образования, Дума Уховского сельского поселения</w:t>
      </w:r>
    </w:p>
    <w:p w:rsidR="00893623" w:rsidRDefault="00893623" w:rsidP="00893623">
      <w:pPr>
        <w:jc w:val="both"/>
        <w:rPr>
          <w:sz w:val="24"/>
          <w:szCs w:val="24"/>
        </w:rPr>
      </w:pPr>
    </w:p>
    <w:p w:rsidR="00893623" w:rsidRDefault="00893623" w:rsidP="00893623">
      <w:pPr>
        <w:jc w:val="center"/>
        <w:rPr>
          <w:b/>
          <w:sz w:val="24"/>
          <w:szCs w:val="24"/>
        </w:rPr>
      </w:pPr>
      <w:proofErr w:type="gramStart"/>
      <w:r>
        <w:rPr>
          <w:b/>
          <w:sz w:val="24"/>
          <w:szCs w:val="24"/>
        </w:rPr>
        <w:t>Р</w:t>
      </w:r>
      <w:proofErr w:type="gramEnd"/>
      <w:r>
        <w:rPr>
          <w:b/>
          <w:sz w:val="24"/>
          <w:szCs w:val="24"/>
        </w:rPr>
        <w:t xml:space="preserve"> Е Ш И Л А </w:t>
      </w:r>
    </w:p>
    <w:p w:rsidR="00893623" w:rsidRDefault="00893623" w:rsidP="00893623">
      <w:pPr>
        <w:jc w:val="center"/>
        <w:rPr>
          <w:sz w:val="16"/>
          <w:szCs w:val="16"/>
        </w:rPr>
      </w:pPr>
    </w:p>
    <w:p w:rsidR="00893623" w:rsidRDefault="00893623" w:rsidP="00893623">
      <w:pPr>
        <w:jc w:val="both"/>
        <w:rPr>
          <w:sz w:val="24"/>
          <w:szCs w:val="24"/>
        </w:rPr>
      </w:pPr>
      <w:r>
        <w:rPr>
          <w:b/>
          <w:sz w:val="24"/>
          <w:szCs w:val="24"/>
        </w:rPr>
        <w:t xml:space="preserve">     1. </w:t>
      </w:r>
      <w:r>
        <w:rPr>
          <w:sz w:val="24"/>
          <w:szCs w:val="24"/>
        </w:rPr>
        <w:t>Утвердить основные характеристики бюджета Уховского сельского поселения (далее –  бюджет поселения) на 2017 год:</w:t>
      </w:r>
    </w:p>
    <w:p w:rsidR="00893623" w:rsidRDefault="00893623" w:rsidP="00893623">
      <w:pPr>
        <w:jc w:val="both"/>
        <w:rPr>
          <w:sz w:val="24"/>
          <w:szCs w:val="24"/>
        </w:rPr>
      </w:pPr>
      <w:r>
        <w:rPr>
          <w:sz w:val="24"/>
          <w:szCs w:val="24"/>
        </w:rPr>
        <w:t xml:space="preserve">      - общий объем прогнозируемых доходов бюджета поселения   4 570 378 рублей, в том числе межбюджетные трансферты, получаемые из бюджетов других уровней  3 398 400 рублей;  </w:t>
      </w:r>
    </w:p>
    <w:p w:rsidR="00893623" w:rsidRDefault="00893623" w:rsidP="00893623">
      <w:pPr>
        <w:jc w:val="both"/>
        <w:rPr>
          <w:sz w:val="24"/>
          <w:szCs w:val="24"/>
        </w:rPr>
      </w:pPr>
      <w:r>
        <w:rPr>
          <w:sz w:val="24"/>
          <w:szCs w:val="24"/>
        </w:rPr>
        <w:t xml:space="preserve">      - общий объем расходов бюджета поселения в сумме  4 570 378 рублей;</w:t>
      </w:r>
    </w:p>
    <w:p w:rsidR="00893623" w:rsidRDefault="00893623" w:rsidP="00893623">
      <w:pPr>
        <w:jc w:val="both"/>
        <w:rPr>
          <w:b/>
          <w:sz w:val="24"/>
          <w:szCs w:val="24"/>
        </w:rPr>
      </w:pPr>
      <w:r>
        <w:rPr>
          <w:sz w:val="24"/>
          <w:szCs w:val="24"/>
        </w:rPr>
        <w:t xml:space="preserve">      - размер дефицита бюджета поселения на 2017 год 0 рублей.</w:t>
      </w:r>
      <w:r>
        <w:rPr>
          <w:b/>
          <w:sz w:val="24"/>
          <w:szCs w:val="24"/>
        </w:rPr>
        <w:t xml:space="preserve"> </w:t>
      </w:r>
    </w:p>
    <w:p w:rsidR="00893623" w:rsidRDefault="00893623" w:rsidP="00893623">
      <w:pPr>
        <w:jc w:val="both"/>
        <w:rPr>
          <w:sz w:val="24"/>
          <w:szCs w:val="24"/>
        </w:rPr>
      </w:pPr>
      <w:r>
        <w:rPr>
          <w:b/>
          <w:sz w:val="24"/>
          <w:szCs w:val="24"/>
        </w:rPr>
        <w:t xml:space="preserve">    2.  </w:t>
      </w:r>
      <w:r>
        <w:rPr>
          <w:sz w:val="24"/>
          <w:szCs w:val="24"/>
        </w:rPr>
        <w:t>Утвердить основные характеристики бюджета поселения  на плановый период 2018 и 2019 годов:</w:t>
      </w:r>
    </w:p>
    <w:p w:rsidR="00893623" w:rsidRDefault="00893623" w:rsidP="00893623">
      <w:pPr>
        <w:jc w:val="both"/>
        <w:rPr>
          <w:sz w:val="24"/>
          <w:szCs w:val="24"/>
        </w:rPr>
      </w:pPr>
      <w:r>
        <w:rPr>
          <w:sz w:val="24"/>
          <w:szCs w:val="24"/>
        </w:rPr>
        <w:t xml:space="preserve">      </w:t>
      </w:r>
      <w:proofErr w:type="gramStart"/>
      <w:r>
        <w:rPr>
          <w:sz w:val="24"/>
          <w:szCs w:val="24"/>
        </w:rPr>
        <w:t xml:space="preserve">- общий объем прогнозируемых доходов бюджета поселения на 2018 год в сумме        3 462259 рублей, в том числе межбюджетные трансферты, получаемые из бюджетов других уровней 2 290360 рублей, общий объем прогнозируемых доходов бюджета поселения на 2019 год сумме  3 541209 рублей, в том числе межбюджетные трансферты, получаемые из бюджетов других уровней  в сумме 2 295810 рублей;  </w:t>
      </w:r>
      <w:proofErr w:type="gramEnd"/>
    </w:p>
    <w:p w:rsidR="00893623" w:rsidRDefault="00893623" w:rsidP="00893623">
      <w:pPr>
        <w:jc w:val="both"/>
        <w:rPr>
          <w:sz w:val="24"/>
          <w:szCs w:val="24"/>
        </w:rPr>
      </w:pPr>
      <w:r>
        <w:rPr>
          <w:sz w:val="24"/>
          <w:szCs w:val="24"/>
        </w:rPr>
        <w:t xml:space="preserve">      - общий объем расходов бюджета поселения на 2018 год в сумме  3 375703 рубля и условно </w:t>
      </w:r>
      <w:proofErr w:type="spellStart"/>
      <w:r>
        <w:rPr>
          <w:sz w:val="24"/>
          <w:szCs w:val="24"/>
        </w:rPr>
        <w:t>утвержденные</w:t>
      </w:r>
      <w:proofErr w:type="spellEnd"/>
      <w:r>
        <w:rPr>
          <w:sz w:val="24"/>
          <w:szCs w:val="24"/>
        </w:rPr>
        <w:t xml:space="preserve"> расходы на сумму 86 556 рублей; общий объем расходов бюджета поселения на 2019 год 3 364149 рублей и условно </w:t>
      </w:r>
      <w:proofErr w:type="spellStart"/>
      <w:r>
        <w:rPr>
          <w:sz w:val="24"/>
          <w:szCs w:val="24"/>
        </w:rPr>
        <w:t>утвержденные</w:t>
      </w:r>
      <w:proofErr w:type="spellEnd"/>
      <w:r>
        <w:rPr>
          <w:sz w:val="24"/>
          <w:szCs w:val="24"/>
        </w:rPr>
        <w:t xml:space="preserve"> расходы на сумму 177060 рублей.</w:t>
      </w:r>
    </w:p>
    <w:p w:rsidR="00893623" w:rsidRDefault="00893623" w:rsidP="00893623">
      <w:pPr>
        <w:jc w:val="both"/>
        <w:rPr>
          <w:b/>
          <w:sz w:val="24"/>
          <w:szCs w:val="24"/>
        </w:rPr>
      </w:pPr>
      <w:r>
        <w:rPr>
          <w:sz w:val="24"/>
          <w:szCs w:val="24"/>
        </w:rPr>
        <w:t xml:space="preserve">      - размер дефицита бюджета поселения на 2017 год 0 рублей,</w:t>
      </w:r>
      <w:r>
        <w:rPr>
          <w:b/>
          <w:sz w:val="24"/>
          <w:szCs w:val="24"/>
        </w:rPr>
        <w:t xml:space="preserve"> </w:t>
      </w:r>
      <w:r>
        <w:rPr>
          <w:sz w:val="24"/>
          <w:szCs w:val="24"/>
        </w:rPr>
        <w:t>размер дефицита бюджета поселения на 2018 и 2019 гг. 0 рублей.</w:t>
      </w:r>
    </w:p>
    <w:p w:rsidR="00893623" w:rsidRDefault="00893623" w:rsidP="00893623">
      <w:pPr>
        <w:jc w:val="both"/>
        <w:rPr>
          <w:sz w:val="24"/>
          <w:szCs w:val="24"/>
        </w:rPr>
      </w:pPr>
      <w:r>
        <w:rPr>
          <w:b/>
          <w:sz w:val="24"/>
          <w:szCs w:val="24"/>
        </w:rPr>
        <w:t xml:space="preserve">    3. </w:t>
      </w:r>
      <w:r>
        <w:rPr>
          <w:sz w:val="24"/>
          <w:szCs w:val="24"/>
        </w:rPr>
        <w:t xml:space="preserve">Установить, что доходы бюджета Уховского сельского поселения, поступающие в 2017 году и на плановый период 2018 и 2019 годов, формируются за </w:t>
      </w:r>
      <w:proofErr w:type="spellStart"/>
      <w:r>
        <w:rPr>
          <w:sz w:val="24"/>
          <w:szCs w:val="24"/>
        </w:rPr>
        <w:t>счет</w:t>
      </w:r>
      <w:proofErr w:type="spellEnd"/>
      <w:r>
        <w:rPr>
          <w:sz w:val="24"/>
          <w:szCs w:val="24"/>
        </w:rPr>
        <w:t xml:space="preserve">:       </w:t>
      </w:r>
    </w:p>
    <w:p w:rsidR="00893623" w:rsidRDefault="00893623" w:rsidP="00893623">
      <w:pPr>
        <w:jc w:val="both"/>
        <w:rPr>
          <w:sz w:val="24"/>
          <w:szCs w:val="24"/>
        </w:rPr>
      </w:pPr>
      <w:r>
        <w:rPr>
          <w:sz w:val="24"/>
          <w:szCs w:val="24"/>
        </w:rPr>
        <w:t xml:space="preserve">                - налоговых доходов; </w:t>
      </w:r>
    </w:p>
    <w:p w:rsidR="00893623" w:rsidRDefault="00893623" w:rsidP="00893623">
      <w:pPr>
        <w:jc w:val="both"/>
        <w:rPr>
          <w:sz w:val="24"/>
          <w:szCs w:val="24"/>
        </w:rPr>
      </w:pPr>
      <w:r>
        <w:rPr>
          <w:sz w:val="24"/>
          <w:szCs w:val="24"/>
        </w:rPr>
        <w:t xml:space="preserve">                - неналоговых доходов; </w:t>
      </w:r>
    </w:p>
    <w:p w:rsidR="00893623" w:rsidRDefault="00893623" w:rsidP="00893623">
      <w:pPr>
        <w:jc w:val="both"/>
        <w:rPr>
          <w:b/>
          <w:sz w:val="24"/>
          <w:szCs w:val="24"/>
        </w:rPr>
      </w:pPr>
      <w:r>
        <w:rPr>
          <w:sz w:val="24"/>
          <w:szCs w:val="24"/>
        </w:rPr>
        <w:t xml:space="preserve">                - безвозмездных поступлений.</w:t>
      </w:r>
      <w:r>
        <w:rPr>
          <w:b/>
          <w:sz w:val="24"/>
          <w:szCs w:val="24"/>
        </w:rPr>
        <w:t xml:space="preserve"> </w:t>
      </w:r>
    </w:p>
    <w:p w:rsidR="00893623" w:rsidRDefault="00893623" w:rsidP="00893623">
      <w:pPr>
        <w:jc w:val="both"/>
        <w:rPr>
          <w:sz w:val="24"/>
          <w:szCs w:val="24"/>
        </w:rPr>
      </w:pPr>
      <w:r>
        <w:rPr>
          <w:b/>
          <w:sz w:val="24"/>
          <w:szCs w:val="24"/>
        </w:rPr>
        <w:t xml:space="preserve">     4. </w:t>
      </w:r>
      <w:r>
        <w:rPr>
          <w:sz w:val="24"/>
          <w:szCs w:val="24"/>
        </w:rPr>
        <w:t>Утвердить прогнозируемые доходы бюджета поселения на 2017 год и на плановый период 2018 и 2019 годов по группам, подгруппам и статьям классификации доходов бюджетов Российской Федерации согласно приложениям 1, 2  к настоящему решению.</w:t>
      </w:r>
    </w:p>
    <w:p w:rsidR="00893623" w:rsidRDefault="00893623" w:rsidP="00893623">
      <w:pPr>
        <w:jc w:val="both"/>
        <w:rPr>
          <w:sz w:val="24"/>
          <w:szCs w:val="24"/>
        </w:rPr>
      </w:pPr>
      <w:r>
        <w:rPr>
          <w:sz w:val="24"/>
          <w:szCs w:val="24"/>
        </w:rPr>
        <w:t xml:space="preserve">     </w:t>
      </w:r>
      <w:r>
        <w:rPr>
          <w:b/>
          <w:sz w:val="24"/>
          <w:szCs w:val="24"/>
        </w:rPr>
        <w:t xml:space="preserve">5. </w:t>
      </w:r>
      <w:r>
        <w:rPr>
          <w:sz w:val="24"/>
          <w:szCs w:val="24"/>
        </w:rPr>
        <w:t xml:space="preserve">Установить перечень главных администраторов доходов бюджета  поселения – органов местного самоуправления Уховского сельского поселения  согласно приложению 3  к настоящему решению. </w:t>
      </w:r>
    </w:p>
    <w:p w:rsidR="00893623" w:rsidRDefault="00893623" w:rsidP="00893623">
      <w:pPr>
        <w:jc w:val="both"/>
        <w:rPr>
          <w:b/>
          <w:sz w:val="24"/>
          <w:szCs w:val="24"/>
        </w:rPr>
      </w:pPr>
    </w:p>
    <w:p w:rsidR="00893623" w:rsidRDefault="00893623" w:rsidP="00893623">
      <w:pPr>
        <w:jc w:val="both"/>
        <w:rPr>
          <w:sz w:val="24"/>
          <w:szCs w:val="24"/>
        </w:rPr>
      </w:pPr>
      <w:r>
        <w:rPr>
          <w:b/>
          <w:sz w:val="24"/>
          <w:szCs w:val="24"/>
        </w:rPr>
        <w:lastRenderedPageBreak/>
        <w:t xml:space="preserve">  6.</w:t>
      </w:r>
      <w:r>
        <w:rPr>
          <w:sz w:val="24"/>
          <w:szCs w:val="24"/>
        </w:rPr>
        <w:t xml:space="preserve"> Установить перечень главных администраторов доходов бюджета – территориальных органов (подразделений) федеральных органов государственной власти  согласно  приложению 4  к настоящему решению.</w:t>
      </w:r>
    </w:p>
    <w:p w:rsidR="00893623" w:rsidRDefault="00893623" w:rsidP="00893623">
      <w:pPr>
        <w:jc w:val="both"/>
        <w:rPr>
          <w:sz w:val="24"/>
          <w:szCs w:val="24"/>
        </w:rPr>
      </w:pPr>
      <w:r>
        <w:rPr>
          <w:sz w:val="24"/>
          <w:szCs w:val="24"/>
        </w:rPr>
        <w:t xml:space="preserve">    </w:t>
      </w:r>
      <w:r>
        <w:rPr>
          <w:b/>
          <w:sz w:val="24"/>
          <w:szCs w:val="24"/>
        </w:rPr>
        <w:t xml:space="preserve">7. </w:t>
      </w:r>
      <w:r>
        <w:rPr>
          <w:sz w:val="24"/>
          <w:szCs w:val="24"/>
        </w:rPr>
        <w:t xml:space="preserve"> Установить перечень главных </w:t>
      </w:r>
      <w:proofErr w:type="gramStart"/>
      <w:r>
        <w:rPr>
          <w:sz w:val="24"/>
          <w:szCs w:val="24"/>
        </w:rPr>
        <w:t>администраторов источников финансирования дефицита бюджета</w:t>
      </w:r>
      <w:proofErr w:type="gramEnd"/>
      <w:r>
        <w:rPr>
          <w:sz w:val="24"/>
          <w:szCs w:val="24"/>
        </w:rPr>
        <w:t xml:space="preserve"> Уховского сельского поселения, согласно приложению 5 к настоящему решению.</w:t>
      </w:r>
    </w:p>
    <w:p w:rsidR="00893623" w:rsidRDefault="00893623" w:rsidP="00893623">
      <w:pPr>
        <w:jc w:val="both"/>
        <w:rPr>
          <w:sz w:val="24"/>
          <w:szCs w:val="24"/>
        </w:rPr>
      </w:pPr>
      <w:r>
        <w:rPr>
          <w:sz w:val="24"/>
          <w:szCs w:val="24"/>
        </w:rPr>
        <w:t xml:space="preserve">      </w:t>
      </w:r>
      <w:r>
        <w:rPr>
          <w:b/>
          <w:sz w:val="24"/>
          <w:szCs w:val="24"/>
        </w:rPr>
        <w:t xml:space="preserve">8. </w:t>
      </w:r>
      <w:r>
        <w:rPr>
          <w:sz w:val="24"/>
          <w:szCs w:val="24"/>
        </w:rPr>
        <w:t xml:space="preserve"> </w:t>
      </w:r>
      <w:proofErr w:type="gramStart"/>
      <w:r>
        <w:rPr>
          <w:sz w:val="24"/>
          <w:szCs w:val="24"/>
        </w:rPr>
        <w:t xml:space="preserve">В случае изменения в 2017 году и в плановом периоде 2018 и 2019 годов состава и (или) функций главных администраторов доходов бюджета поселения или главных администраторов источников финансирования дефицита бюджета поселения, администрация Уховского сельского поселения вправе вносить соответствующие изменения в состав </w:t>
      </w:r>
      <w:proofErr w:type="spellStart"/>
      <w:r>
        <w:rPr>
          <w:sz w:val="24"/>
          <w:szCs w:val="24"/>
        </w:rPr>
        <w:t>закрепленных</w:t>
      </w:r>
      <w:proofErr w:type="spellEnd"/>
      <w:r>
        <w:rPr>
          <w:sz w:val="24"/>
          <w:szCs w:val="24"/>
        </w:rPr>
        <w:t xml:space="preserve"> за ними кодов классификации доходов бюджета или классификации источников финансирования дефицита бюджета с последующим внесением изменений в настоящее</w:t>
      </w:r>
      <w:proofErr w:type="gramEnd"/>
      <w:r>
        <w:rPr>
          <w:sz w:val="24"/>
          <w:szCs w:val="24"/>
        </w:rPr>
        <w:t xml:space="preserve"> решение.</w:t>
      </w:r>
    </w:p>
    <w:p w:rsidR="00893623" w:rsidRDefault="00893623" w:rsidP="00893623">
      <w:pPr>
        <w:jc w:val="both"/>
        <w:rPr>
          <w:sz w:val="24"/>
          <w:szCs w:val="24"/>
        </w:rPr>
      </w:pPr>
      <w:r>
        <w:rPr>
          <w:sz w:val="24"/>
          <w:szCs w:val="24"/>
        </w:rPr>
        <w:t xml:space="preserve">      </w:t>
      </w:r>
      <w:r>
        <w:rPr>
          <w:b/>
          <w:sz w:val="24"/>
          <w:szCs w:val="24"/>
        </w:rPr>
        <w:t xml:space="preserve"> 9.</w:t>
      </w:r>
      <w:r>
        <w:rPr>
          <w:sz w:val="24"/>
          <w:szCs w:val="24"/>
        </w:rPr>
        <w:t xml:space="preserve">  Установить распределение бюджетных ассигнований бюджета поселения по разделам и подразделам классификации расходов бюджетов Российской Федерации на 2017 год и плановый период 2018 и 2019 годов согласно приложениям 6, 7  к настоящему решению.</w:t>
      </w:r>
    </w:p>
    <w:p w:rsidR="00893623" w:rsidRDefault="00893623" w:rsidP="00893623">
      <w:pPr>
        <w:jc w:val="both"/>
        <w:rPr>
          <w:sz w:val="24"/>
          <w:szCs w:val="24"/>
        </w:rPr>
      </w:pPr>
      <w:r>
        <w:rPr>
          <w:b/>
          <w:sz w:val="24"/>
          <w:szCs w:val="24"/>
        </w:rPr>
        <w:t xml:space="preserve">     10.</w:t>
      </w:r>
      <w:r>
        <w:rPr>
          <w:sz w:val="24"/>
          <w:szCs w:val="24"/>
        </w:rPr>
        <w:t xml:space="preserve">  Установить  распределение  бюджетных   ассигнований  по  разделам, подразделам, целевым статьям и видам </w:t>
      </w:r>
      <w:proofErr w:type="gramStart"/>
      <w:r>
        <w:rPr>
          <w:sz w:val="24"/>
          <w:szCs w:val="24"/>
        </w:rPr>
        <w:t>расходов классификации расходов бюджетов  поселения</w:t>
      </w:r>
      <w:proofErr w:type="gramEnd"/>
      <w:r>
        <w:rPr>
          <w:sz w:val="24"/>
          <w:szCs w:val="24"/>
        </w:rPr>
        <w:t xml:space="preserve"> на 2017 год и плановый период 2018 и 2019 годов согласно приложениям 8, 9 к настоящему решению.</w:t>
      </w:r>
    </w:p>
    <w:p w:rsidR="00893623" w:rsidRDefault="00893623" w:rsidP="00893623">
      <w:pPr>
        <w:jc w:val="both"/>
        <w:rPr>
          <w:sz w:val="24"/>
          <w:szCs w:val="24"/>
        </w:rPr>
      </w:pPr>
      <w:r>
        <w:rPr>
          <w:b/>
          <w:sz w:val="24"/>
          <w:szCs w:val="24"/>
        </w:rPr>
        <w:t xml:space="preserve">     11.</w:t>
      </w:r>
      <w:r>
        <w:rPr>
          <w:sz w:val="24"/>
          <w:szCs w:val="24"/>
        </w:rPr>
        <w:t xml:space="preserve"> Установить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поселения на 2017 год и плановый период 2018 и 2019 годов согласно приложению 10, 11 к настоящему решению.</w:t>
      </w:r>
    </w:p>
    <w:p w:rsidR="00893623" w:rsidRDefault="00893623" w:rsidP="00893623">
      <w:pPr>
        <w:jc w:val="both"/>
        <w:rPr>
          <w:sz w:val="24"/>
          <w:szCs w:val="24"/>
        </w:rPr>
      </w:pPr>
      <w:r>
        <w:rPr>
          <w:b/>
          <w:sz w:val="24"/>
          <w:szCs w:val="24"/>
        </w:rPr>
        <w:t xml:space="preserve">     12.</w:t>
      </w:r>
      <w:r>
        <w:rPr>
          <w:sz w:val="24"/>
          <w:szCs w:val="24"/>
        </w:rPr>
        <w:t xml:space="preserve">  Установить, что в расходной части бюджета поселения </w:t>
      </w:r>
      <w:proofErr w:type="spellStart"/>
      <w:r>
        <w:rPr>
          <w:sz w:val="24"/>
          <w:szCs w:val="24"/>
        </w:rPr>
        <w:t>создается</w:t>
      </w:r>
      <w:proofErr w:type="spellEnd"/>
      <w:r>
        <w:rPr>
          <w:sz w:val="24"/>
          <w:szCs w:val="24"/>
        </w:rPr>
        <w:t xml:space="preserve"> резервный фонд администрации Уховского сельского поселения:</w:t>
      </w:r>
    </w:p>
    <w:p w:rsidR="00893623" w:rsidRDefault="00893623" w:rsidP="00893623">
      <w:pPr>
        <w:jc w:val="both"/>
        <w:rPr>
          <w:sz w:val="24"/>
          <w:szCs w:val="24"/>
        </w:rPr>
      </w:pPr>
      <w:r>
        <w:rPr>
          <w:sz w:val="24"/>
          <w:szCs w:val="24"/>
        </w:rPr>
        <w:t xml:space="preserve">               на 2017 год  в сумме 8000 рублей;</w:t>
      </w:r>
    </w:p>
    <w:p w:rsidR="00893623" w:rsidRDefault="00893623" w:rsidP="00893623">
      <w:pPr>
        <w:jc w:val="both"/>
        <w:rPr>
          <w:sz w:val="24"/>
          <w:szCs w:val="24"/>
        </w:rPr>
      </w:pPr>
      <w:r>
        <w:rPr>
          <w:sz w:val="24"/>
          <w:szCs w:val="24"/>
        </w:rPr>
        <w:t xml:space="preserve">               на 2018 год  в сумме 8000 рублей;</w:t>
      </w:r>
    </w:p>
    <w:p w:rsidR="00893623" w:rsidRDefault="00893623" w:rsidP="00893623">
      <w:pPr>
        <w:jc w:val="both"/>
        <w:rPr>
          <w:sz w:val="24"/>
          <w:szCs w:val="24"/>
        </w:rPr>
      </w:pPr>
      <w:r>
        <w:rPr>
          <w:sz w:val="24"/>
          <w:szCs w:val="24"/>
        </w:rPr>
        <w:t xml:space="preserve">               на 2019 год  в сумме 8000 рублей.</w:t>
      </w:r>
    </w:p>
    <w:p w:rsidR="00893623" w:rsidRDefault="00893623" w:rsidP="00893623">
      <w:pPr>
        <w:jc w:val="both"/>
        <w:rPr>
          <w:sz w:val="24"/>
          <w:szCs w:val="24"/>
        </w:rPr>
      </w:pPr>
      <w:r>
        <w:rPr>
          <w:b/>
          <w:sz w:val="24"/>
          <w:szCs w:val="24"/>
        </w:rPr>
        <w:t xml:space="preserve">     13.</w:t>
      </w:r>
      <w:r>
        <w:rPr>
          <w:sz w:val="24"/>
          <w:szCs w:val="24"/>
        </w:rPr>
        <w:t xml:space="preserve"> Утвердить в 2017 году и в плановом периоде 2018 и 2019 годов субвенции, выделяемые из бюджета поселения бюджету муниципального района и направляемые на финансирование расходов, связанных с передачей части полномочий по обслуживанию бюджета поселения на районный уровень,  в соответствии с приложениями 12, 13 к настоящему решению.</w:t>
      </w:r>
    </w:p>
    <w:p w:rsidR="00893623" w:rsidRDefault="00893623" w:rsidP="00893623">
      <w:pPr>
        <w:jc w:val="both"/>
        <w:rPr>
          <w:sz w:val="24"/>
          <w:szCs w:val="24"/>
        </w:rPr>
      </w:pPr>
      <w:r>
        <w:rPr>
          <w:sz w:val="24"/>
          <w:szCs w:val="24"/>
        </w:rPr>
        <w:t xml:space="preserve">     </w:t>
      </w:r>
      <w:r>
        <w:rPr>
          <w:b/>
          <w:sz w:val="24"/>
          <w:szCs w:val="24"/>
        </w:rPr>
        <w:t xml:space="preserve">14. </w:t>
      </w:r>
      <w:r>
        <w:rPr>
          <w:sz w:val="24"/>
          <w:szCs w:val="24"/>
        </w:rPr>
        <w:t xml:space="preserve"> Установить, что </w:t>
      </w:r>
      <w:proofErr w:type="spellStart"/>
      <w:r>
        <w:rPr>
          <w:sz w:val="24"/>
          <w:szCs w:val="24"/>
        </w:rPr>
        <w:t>казенные</w:t>
      </w:r>
      <w:proofErr w:type="spellEnd"/>
      <w:r>
        <w:rPr>
          <w:sz w:val="24"/>
          <w:szCs w:val="24"/>
        </w:rPr>
        <w:t xml:space="preserve"> учреждения Уховского муниципального образования вправе использовать на обеспечение своей деятельности,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в порядке,  установленном  администрацией Уховского сельского поселения.</w:t>
      </w:r>
    </w:p>
    <w:p w:rsidR="00893623" w:rsidRDefault="00893623" w:rsidP="00893623">
      <w:pPr>
        <w:jc w:val="both"/>
        <w:rPr>
          <w:sz w:val="24"/>
          <w:szCs w:val="24"/>
        </w:rPr>
      </w:pPr>
      <w:r>
        <w:rPr>
          <w:sz w:val="24"/>
          <w:szCs w:val="24"/>
        </w:rPr>
        <w:t xml:space="preserve">     </w:t>
      </w:r>
      <w:r>
        <w:rPr>
          <w:b/>
          <w:sz w:val="24"/>
          <w:szCs w:val="24"/>
        </w:rPr>
        <w:t>15.</w:t>
      </w:r>
      <w:r>
        <w:rPr>
          <w:sz w:val="24"/>
          <w:szCs w:val="24"/>
        </w:rPr>
        <w:t xml:space="preserve">  Установить верхний предел муниципального долга: </w:t>
      </w:r>
    </w:p>
    <w:p w:rsidR="00893623" w:rsidRDefault="00893623" w:rsidP="00893623">
      <w:pPr>
        <w:jc w:val="both"/>
        <w:rPr>
          <w:sz w:val="24"/>
          <w:szCs w:val="24"/>
        </w:rPr>
      </w:pPr>
      <w:r>
        <w:rPr>
          <w:sz w:val="24"/>
          <w:szCs w:val="24"/>
        </w:rPr>
        <w:t xml:space="preserve">          - по состоянию на 1 января 2018 года в размере  0 рублей, в том числе предельный объем обязательств по муниципальным гарантиям  0 рублей.</w:t>
      </w:r>
    </w:p>
    <w:p w:rsidR="00893623" w:rsidRDefault="00893623" w:rsidP="00893623">
      <w:pPr>
        <w:jc w:val="both"/>
        <w:rPr>
          <w:sz w:val="24"/>
          <w:szCs w:val="24"/>
        </w:rPr>
      </w:pPr>
      <w:r>
        <w:rPr>
          <w:sz w:val="24"/>
          <w:szCs w:val="24"/>
        </w:rPr>
        <w:t xml:space="preserve">           Установить предельный объем расходов на обслуживание муниципального  долга поселения в размере 0 рублей;</w:t>
      </w:r>
    </w:p>
    <w:p w:rsidR="00893623" w:rsidRDefault="00893623" w:rsidP="00893623">
      <w:pPr>
        <w:jc w:val="both"/>
        <w:rPr>
          <w:sz w:val="24"/>
          <w:szCs w:val="24"/>
        </w:rPr>
      </w:pPr>
      <w:r>
        <w:rPr>
          <w:b/>
          <w:sz w:val="24"/>
          <w:szCs w:val="24"/>
        </w:rPr>
        <w:t xml:space="preserve">         </w:t>
      </w:r>
      <w:r>
        <w:rPr>
          <w:sz w:val="24"/>
          <w:szCs w:val="24"/>
        </w:rPr>
        <w:t xml:space="preserve">- по состоянию на 1 января 2019 года в размере  0 рублей, в том числе предельный объем обязательств по муниципальным гарантиям  0 рублей.         </w:t>
      </w:r>
    </w:p>
    <w:p w:rsidR="00893623" w:rsidRDefault="00893623" w:rsidP="00893623">
      <w:pPr>
        <w:jc w:val="both"/>
        <w:rPr>
          <w:sz w:val="24"/>
          <w:szCs w:val="24"/>
        </w:rPr>
      </w:pPr>
      <w:r>
        <w:rPr>
          <w:sz w:val="24"/>
          <w:szCs w:val="24"/>
        </w:rPr>
        <w:t>Установить предельный объем расходов на обслуживание муниципального  долга поселения в размере 0 рублей;</w:t>
      </w:r>
    </w:p>
    <w:p w:rsidR="00893623" w:rsidRDefault="00893623" w:rsidP="00893623">
      <w:pPr>
        <w:jc w:val="both"/>
        <w:rPr>
          <w:b/>
          <w:sz w:val="24"/>
          <w:szCs w:val="24"/>
        </w:rPr>
      </w:pPr>
      <w:r>
        <w:rPr>
          <w:sz w:val="24"/>
          <w:szCs w:val="24"/>
        </w:rPr>
        <w:t xml:space="preserve">         - по состоянию на 1 января 2020 года в размере 0 рублей, в том числе предельный объем обязательств по муниципальным гарантиям в сумме 0 рублей. </w:t>
      </w:r>
    </w:p>
    <w:p w:rsidR="00893623" w:rsidRDefault="00893623" w:rsidP="00893623">
      <w:pPr>
        <w:jc w:val="both"/>
        <w:rPr>
          <w:sz w:val="24"/>
          <w:szCs w:val="24"/>
        </w:rPr>
      </w:pPr>
      <w:r>
        <w:rPr>
          <w:b/>
          <w:sz w:val="24"/>
          <w:szCs w:val="24"/>
        </w:rPr>
        <w:lastRenderedPageBreak/>
        <w:t xml:space="preserve">         </w:t>
      </w:r>
      <w:r>
        <w:rPr>
          <w:sz w:val="24"/>
          <w:szCs w:val="24"/>
        </w:rPr>
        <w:t>Установить предельный объем расходов на обслуживание муниципального  долга поселения  в размере 0 рублей.</w:t>
      </w:r>
    </w:p>
    <w:p w:rsidR="00893623" w:rsidRDefault="00893623" w:rsidP="00893623">
      <w:pPr>
        <w:jc w:val="both"/>
        <w:rPr>
          <w:sz w:val="24"/>
          <w:szCs w:val="24"/>
        </w:rPr>
      </w:pPr>
      <w:r>
        <w:rPr>
          <w:sz w:val="24"/>
          <w:szCs w:val="24"/>
        </w:rPr>
        <w:t xml:space="preserve">     </w:t>
      </w:r>
      <w:r>
        <w:rPr>
          <w:b/>
          <w:sz w:val="24"/>
          <w:szCs w:val="24"/>
        </w:rPr>
        <w:t>16.</w:t>
      </w:r>
      <w:r>
        <w:rPr>
          <w:sz w:val="24"/>
          <w:szCs w:val="24"/>
        </w:rPr>
        <w:t xml:space="preserve">  Установить предельный объем муниципального долга: </w:t>
      </w:r>
    </w:p>
    <w:p w:rsidR="00893623" w:rsidRDefault="00893623" w:rsidP="00893623">
      <w:pPr>
        <w:jc w:val="both"/>
        <w:rPr>
          <w:sz w:val="24"/>
          <w:szCs w:val="24"/>
        </w:rPr>
      </w:pPr>
      <w:r>
        <w:rPr>
          <w:sz w:val="24"/>
          <w:szCs w:val="24"/>
        </w:rPr>
        <w:t xml:space="preserve">               на 2017 год в размере 0 рублей;</w:t>
      </w:r>
    </w:p>
    <w:p w:rsidR="00893623" w:rsidRDefault="00893623" w:rsidP="00893623">
      <w:pPr>
        <w:jc w:val="both"/>
        <w:rPr>
          <w:sz w:val="24"/>
          <w:szCs w:val="24"/>
        </w:rPr>
      </w:pPr>
      <w:r>
        <w:rPr>
          <w:sz w:val="24"/>
          <w:szCs w:val="24"/>
        </w:rPr>
        <w:t xml:space="preserve">               на 2018 год в размере 0 рублей;</w:t>
      </w:r>
    </w:p>
    <w:p w:rsidR="00893623" w:rsidRDefault="00893623" w:rsidP="00893623">
      <w:pPr>
        <w:jc w:val="both"/>
        <w:rPr>
          <w:sz w:val="24"/>
          <w:szCs w:val="24"/>
        </w:rPr>
      </w:pPr>
      <w:r>
        <w:rPr>
          <w:sz w:val="24"/>
          <w:szCs w:val="24"/>
        </w:rPr>
        <w:t xml:space="preserve">               на 2019 год в размере 0 рублей.</w:t>
      </w:r>
    </w:p>
    <w:p w:rsidR="00893623" w:rsidRDefault="00893623" w:rsidP="00893623">
      <w:pPr>
        <w:jc w:val="both"/>
        <w:rPr>
          <w:sz w:val="24"/>
          <w:szCs w:val="24"/>
        </w:rPr>
      </w:pPr>
      <w:r>
        <w:rPr>
          <w:sz w:val="24"/>
          <w:szCs w:val="24"/>
        </w:rPr>
        <w:t xml:space="preserve">     </w:t>
      </w:r>
      <w:r>
        <w:rPr>
          <w:b/>
          <w:sz w:val="24"/>
          <w:szCs w:val="24"/>
        </w:rPr>
        <w:t>17.</w:t>
      </w:r>
      <w:r>
        <w:rPr>
          <w:sz w:val="24"/>
          <w:szCs w:val="24"/>
        </w:rPr>
        <w:t xml:space="preserve">  Утвердить программу муниципальных внутренних заимствований на 2017 год и плановый период 2018 и 2019 годов </w:t>
      </w:r>
      <w:proofErr w:type="gramStart"/>
      <w:r>
        <w:rPr>
          <w:sz w:val="24"/>
          <w:szCs w:val="24"/>
        </w:rPr>
        <w:t>согласно приложений</w:t>
      </w:r>
      <w:proofErr w:type="gramEnd"/>
      <w:r>
        <w:rPr>
          <w:sz w:val="24"/>
          <w:szCs w:val="24"/>
        </w:rPr>
        <w:t xml:space="preserve"> 16, 17 к настоящему решению.  </w:t>
      </w:r>
    </w:p>
    <w:p w:rsidR="00893623" w:rsidRDefault="00893623" w:rsidP="00893623">
      <w:pPr>
        <w:jc w:val="both"/>
        <w:rPr>
          <w:sz w:val="24"/>
          <w:szCs w:val="24"/>
        </w:rPr>
      </w:pPr>
      <w:r>
        <w:rPr>
          <w:sz w:val="24"/>
          <w:szCs w:val="24"/>
        </w:rPr>
        <w:t xml:space="preserve">     </w:t>
      </w:r>
      <w:r>
        <w:rPr>
          <w:b/>
          <w:sz w:val="24"/>
          <w:szCs w:val="24"/>
        </w:rPr>
        <w:t xml:space="preserve">18.  </w:t>
      </w:r>
      <w:r>
        <w:rPr>
          <w:sz w:val="24"/>
          <w:szCs w:val="24"/>
        </w:rPr>
        <w:t>Установить источники</w:t>
      </w:r>
      <w:r>
        <w:rPr>
          <w:b/>
          <w:sz w:val="24"/>
          <w:szCs w:val="24"/>
        </w:rPr>
        <w:t xml:space="preserve"> </w:t>
      </w:r>
      <w:r>
        <w:rPr>
          <w:sz w:val="24"/>
          <w:szCs w:val="24"/>
        </w:rPr>
        <w:t xml:space="preserve">внутреннего финансирования дефицита бюджета поселения на 2017 год и плановый период 2018 и 2019 годов </w:t>
      </w:r>
      <w:proofErr w:type="gramStart"/>
      <w:r>
        <w:rPr>
          <w:sz w:val="24"/>
          <w:szCs w:val="24"/>
        </w:rPr>
        <w:t>согласно приложений</w:t>
      </w:r>
      <w:proofErr w:type="gramEnd"/>
      <w:r>
        <w:rPr>
          <w:sz w:val="24"/>
          <w:szCs w:val="24"/>
        </w:rPr>
        <w:t xml:space="preserve"> 18,19 к настоящему решению.</w:t>
      </w:r>
    </w:p>
    <w:p w:rsidR="00893623" w:rsidRDefault="00893623" w:rsidP="00893623">
      <w:pPr>
        <w:jc w:val="both"/>
        <w:rPr>
          <w:sz w:val="24"/>
          <w:szCs w:val="24"/>
        </w:rPr>
      </w:pPr>
      <w:r>
        <w:rPr>
          <w:sz w:val="24"/>
          <w:szCs w:val="24"/>
        </w:rPr>
        <w:t xml:space="preserve">     </w:t>
      </w:r>
      <w:r>
        <w:rPr>
          <w:b/>
          <w:sz w:val="24"/>
          <w:szCs w:val="24"/>
        </w:rPr>
        <w:t xml:space="preserve">19.  </w:t>
      </w:r>
      <w:r>
        <w:rPr>
          <w:sz w:val="24"/>
          <w:szCs w:val="24"/>
        </w:rPr>
        <w:t>Установить, что оплата кредиторской задолженности по принятым  в предыдущие годы бюджетным обязательствам получателей средств бюджета поселения, сложившейся по состоянию на 1 января 2017 года, подлежит оплате по мере поступления дополнительных доходов в течение года и планового периода.</w:t>
      </w:r>
    </w:p>
    <w:p w:rsidR="00893623" w:rsidRDefault="00893623" w:rsidP="00893623">
      <w:pPr>
        <w:jc w:val="both"/>
        <w:rPr>
          <w:sz w:val="24"/>
          <w:szCs w:val="24"/>
        </w:rPr>
      </w:pPr>
      <w:r>
        <w:rPr>
          <w:b/>
          <w:sz w:val="24"/>
          <w:szCs w:val="24"/>
        </w:rPr>
        <w:t xml:space="preserve">     20.  </w:t>
      </w:r>
      <w:r>
        <w:rPr>
          <w:sz w:val="24"/>
          <w:szCs w:val="24"/>
        </w:rPr>
        <w:t>Настоящее Решение вступает в силу с 1 января 2017 года.</w:t>
      </w:r>
    </w:p>
    <w:p w:rsidR="00893623" w:rsidRDefault="00893623" w:rsidP="00893623">
      <w:pPr>
        <w:jc w:val="both"/>
        <w:rPr>
          <w:sz w:val="24"/>
          <w:szCs w:val="24"/>
        </w:rPr>
      </w:pPr>
      <w:r>
        <w:rPr>
          <w:sz w:val="24"/>
          <w:szCs w:val="24"/>
        </w:rPr>
        <w:t xml:space="preserve">        </w:t>
      </w:r>
    </w:p>
    <w:p w:rsidR="00893623" w:rsidRDefault="00893623" w:rsidP="00893623">
      <w:pPr>
        <w:jc w:val="both"/>
        <w:rPr>
          <w:sz w:val="24"/>
          <w:szCs w:val="24"/>
        </w:rPr>
      </w:pPr>
    </w:p>
    <w:p w:rsidR="00893623" w:rsidRDefault="00893623" w:rsidP="00893623">
      <w:pPr>
        <w:jc w:val="both"/>
        <w:rPr>
          <w:sz w:val="24"/>
          <w:szCs w:val="24"/>
        </w:rPr>
      </w:pPr>
    </w:p>
    <w:p w:rsidR="00893623" w:rsidRDefault="00893623" w:rsidP="00893623">
      <w:pPr>
        <w:jc w:val="both"/>
        <w:rPr>
          <w:sz w:val="24"/>
          <w:szCs w:val="24"/>
        </w:rPr>
      </w:pPr>
    </w:p>
    <w:p w:rsidR="00893623" w:rsidRDefault="00893623" w:rsidP="00893623">
      <w:pPr>
        <w:jc w:val="both"/>
        <w:rPr>
          <w:sz w:val="24"/>
          <w:szCs w:val="24"/>
        </w:rPr>
      </w:pPr>
    </w:p>
    <w:p w:rsidR="00893623" w:rsidRDefault="00893623" w:rsidP="00893623">
      <w:pPr>
        <w:jc w:val="both"/>
        <w:rPr>
          <w:sz w:val="24"/>
          <w:szCs w:val="24"/>
        </w:rPr>
      </w:pPr>
      <w:r>
        <w:rPr>
          <w:b/>
          <w:sz w:val="24"/>
          <w:szCs w:val="24"/>
        </w:rPr>
        <w:t xml:space="preserve">                               </w:t>
      </w:r>
      <w:r>
        <w:rPr>
          <w:sz w:val="24"/>
          <w:szCs w:val="24"/>
        </w:rPr>
        <w:t>Глава Уховского</w:t>
      </w:r>
    </w:p>
    <w:p w:rsidR="00893623" w:rsidRDefault="00893623" w:rsidP="00893623">
      <w:pPr>
        <w:jc w:val="both"/>
        <w:rPr>
          <w:sz w:val="24"/>
          <w:szCs w:val="24"/>
        </w:rPr>
      </w:pPr>
      <w:r>
        <w:rPr>
          <w:sz w:val="24"/>
          <w:szCs w:val="24"/>
        </w:rPr>
        <w:t xml:space="preserve">  М.П.                     сельского поселения      ____________________  В.К. Дроздов  </w:t>
      </w:r>
    </w:p>
    <w:p w:rsidR="00893623" w:rsidRDefault="00893623" w:rsidP="00893623">
      <w:pPr>
        <w:jc w:val="both"/>
        <w:rPr>
          <w:sz w:val="24"/>
          <w:szCs w:val="24"/>
        </w:rPr>
      </w:pPr>
    </w:p>
    <w:p w:rsidR="00893623" w:rsidRDefault="00893623" w:rsidP="00893623">
      <w:pPr>
        <w:jc w:val="both"/>
        <w:rPr>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shd w:val="clear" w:color="auto" w:fill="FFFFFF"/>
        <w:spacing w:before="264" w:line="274" w:lineRule="exact"/>
        <w:jc w:val="both"/>
        <w:rPr>
          <w:color w:val="000000"/>
          <w:spacing w:val="-2"/>
          <w:sz w:val="24"/>
          <w:szCs w:val="24"/>
        </w:rPr>
      </w:pPr>
    </w:p>
    <w:p w:rsidR="00893623" w:rsidRDefault="00893623" w:rsidP="00893623">
      <w:pPr>
        <w:rPr>
          <w:color w:val="000000"/>
          <w:spacing w:val="-2"/>
          <w:sz w:val="24"/>
          <w:szCs w:val="24"/>
        </w:rPr>
      </w:pPr>
    </w:p>
    <w:p w:rsidR="00893623" w:rsidRDefault="00893623" w:rsidP="00893623">
      <w:pPr>
        <w:rPr>
          <w:color w:val="000000"/>
          <w:spacing w:val="-2"/>
          <w:sz w:val="24"/>
          <w:szCs w:val="24"/>
        </w:rPr>
      </w:pPr>
    </w:p>
    <w:p w:rsidR="00893623" w:rsidRDefault="00893623" w:rsidP="00893623">
      <w:pPr>
        <w:jc w:val="center"/>
        <w:rPr>
          <w:b/>
          <w:sz w:val="24"/>
          <w:szCs w:val="24"/>
        </w:rPr>
      </w:pPr>
      <w:r>
        <w:rPr>
          <w:b/>
          <w:sz w:val="24"/>
          <w:szCs w:val="24"/>
        </w:rPr>
        <w:lastRenderedPageBreak/>
        <w:t>ПОЯСНИТЕЛЬНАЯ ЗАПИСКА</w:t>
      </w:r>
    </w:p>
    <w:p w:rsidR="00893623" w:rsidRDefault="00893623" w:rsidP="00893623">
      <w:pPr>
        <w:jc w:val="center"/>
        <w:rPr>
          <w:b/>
          <w:sz w:val="24"/>
          <w:szCs w:val="24"/>
        </w:rPr>
      </w:pPr>
      <w:r>
        <w:rPr>
          <w:b/>
          <w:sz w:val="24"/>
          <w:szCs w:val="24"/>
        </w:rPr>
        <w:t xml:space="preserve">к  бюджету Уховского сельского поселения на 2017 год </w:t>
      </w:r>
    </w:p>
    <w:p w:rsidR="00893623" w:rsidRDefault="00893623" w:rsidP="00893623">
      <w:pPr>
        <w:jc w:val="center"/>
        <w:rPr>
          <w:b/>
          <w:sz w:val="24"/>
          <w:szCs w:val="24"/>
        </w:rPr>
      </w:pPr>
      <w:r>
        <w:rPr>
          <w:b/>
          <w:sz w:val="24"/>
          <w:szCs w:val="24"/>
        </w:rPr>
        <w:t>и плановый период 2018 и 2019 годов</w:t>
      </w:r>
    </w:p>
    <w:p w:rsidR="00893623" w:rsidRDefault="00893623" w:rsidP="00893623">
      <w:pPr>
        <w:jc w:val="center"/>
        <w:rPr>
          <w:b/>
          <w:sz w:val="16"/>
          <w:szCs w:val="16"/>
        </w:rPr>
      </w:pPr>
    </w:p>
    <w:p w:rsidR="00893623" w:rsidRDefault="00893623" w:rsidP="00893623">
      <w:pPr>
        <w:jc w:val="both"/>
        <w:rPr>
          <w:sz w:val="24"/>
          <w:szCs w:val="24"/>
        </w:rPr>
      </w:pPr>
      <w:r>
        <w:rPr>
          <w:b/>
          <w:sz w:val="24"/>
          <w:szCs w:val="24"/>
        </w:rPr>
        <w:t xml:space="preserve">      </w:t>
      </w:r>
      <w:proofErr w:type="gramStart"/>
      <w:r>
        <w:rPr>
          <w:sz w:val="24"/>
          <w:szCs w:val="24"/>
        </w:rPr>
        <w:t xml:space="preserve">Формирование  бюджета Уховского сельского поселения на 2017 год и плановый период 2018 и 2019 годов осуществлено в соответствии с требованиями действующего бюджетного и налогового законодательства, Федерального закона «Об общих принципах организации местного самоуправления в Российской Федерации», положения о бюджетном процессе в Уховском сельском поселении, с </w:t>
      </w:r>
      <w:proofErr w:type="spellStart"/>
      <w:r>
        <w:rPr>
          <w:sz w:val="24"/>
          <w:szCs w:val="24"/>
        </w:rPr>
        <w:t>учетом</w:t>
      </w:r>
      <w:proofErr w:type="spellEnd"/>
      <w:r>
        <w:rPr>
          <w:sz w:val="24"/>
          <w:szCs w:val="24"/>
        </w:rPr>
        <w:t xml:space="preserve"> планируемых с 2017 года изменений, исходя из ожидаемых параметров исполнения бюджета за 2016 год</w:t>
      </w:r>
      <w:proofErr w:type="gramEnd"/>
      <w:r>
        <w:rPr>
          <w:sz w:val="24"/>
          <w:szCs w:val="24"/>
        </w:rPr>
        <w:t xml:space="preserve"> и основных параметров прогноза социально-экономического развития поселения на 2017 год и плановый период 2018 и 2019 годов.</w:t>
      </w:r>
    </w:p>
    <w:p w:rsidR="00893623" w:rsidRDefault="00893623" w:rsidP="00893623">
      <w:pPr>
        <w:jc w:val="both"/>
        <w:rPr>
          <w:sz w:val="16"/>
          <w:szCs w:val="16"/>
        </w:rPr>
      </w:pPr>
    </w:p>
    <w:p w:rsidR="00893623" w:rsidRDefault="00893623" w:rsidP="00893623">
      <w:pPr>
        <w:jc w:val="both"/>
        <w:rPr>
          <w:b/>
          <w:sz w:val="24"/>
          <w:szCs w:val="24"/>
        </w:rPr>
      </w:pPr>
      <w:r>
        <w:rPr>
          <w:b/>
          <w:sz w:val="24"/>
          <w:szCs w:val="24"/>
        </w:rPr>
        <w:t>Доходы бюджета Уховского сельского поселения</w:t>
      </w:r>
    </w:p>
    <w:p w:rsidR="00893623" w:rsidRDefault="00893623" w:rsidP="00893623">
      <w:pPr>
        <w:jc w:val="both"/>
        <w:rPr>
          <w:b/>
          <w:sz w:val="16"/>
          <w:szCs w:val="16"/>
        </w:rPr>
      </w:pPr>
    </w:p>
    <w:p w:rsidR="00893623" w:rsidRDefault="00893623" w:rsidP="00893623">
      <w:pPr>
        <w:jc w:val="both"/>
        <w:rPr>
          <w:sz w:val="24"/>
          <w:szCs w:val="24"/>
        </w:rPr>
      </w:pPr>
      <w:r>
        <w:rPr>
          <w:sz w:val="24"/>
          <w:szCs w:val="24"/>
        </w:rPr>
        <w:t xml:space="preserve">     </w:t>
      </w:r>
      <w:proofErr w:type="gramStart"/>
      <w:r>
        <w:rPr>
          <w:sz w:val="24"/>
          <w:szCs w:val="24"/>
        </w:rPr>
        <w:t>Доходная часть бюджета Уховского сельского поселения на 2017 год сформирована из собственных доходов на 25,6 %, прогноз межбюджетных трансфертов, получаемых из  бюджетов других уровней 74,4 %. Доходная часть бюджета Уховского сельского поселения на 2018-2019 годы сформирована из собственных доходов на 33,8 % и 35,2 % соответственно, прогноз межбюджетных трансфертов, получаемых из бюджетов других уровней 66,2% и 64,8%.</w:t>
      </w:r>
      <w:proofErr w:type="gramEnd"/>
    </w:p>
    <w:p w:rsidR="00893623" w:rsidRDefault="00893623" w:rsidP="00893623">
      <w:pPr>
        <w:jc w:val="both"/>
        <w:rPr>
          <w:sz w:val="24"/>
          <w:szCs w:val="24"/>
        </w:rPr>
      </w:pPr>
      <w:r>
        <w:rPr>
          <w:sz w:val="24"/>
          <w:szCs w:val="24"/>
        </w:rPr>
        <w:t xml:space="preserve"> Прогнозируемые доходы бюджета Уховского сельского поселения на 2017 год запланированы в </w:t>
      </w:r>
      <w:proofErr w:type="spellStart"/>
      <w:r>
        <w:rPr>
          <w:sz w:val="24"/>
          <w:szCs w:val="24"/>
        </w:rPr>
        <w:t>объеме</w:t>
      </w:r>
      <w:proofErr w:type="spellEnd"/>
      <w:r>
        <w:rPr>
          <w:sz w:val="24"/>
          <w:szCs w:val="24"/>
        </w:rPr>
        <w:t xml:space="preserve"> 4 570378 рублей, или 71,4 % от ожидаемых поступлений 2016 года. </w:t>
      </w:r>
    </w:p>
    <w:p w:rsidR="00893623" w:rsidRDefault="00893623" w:rsidP="00893623">
      <w:pPr>
        <w:jc w:val="both"/>
        <w:rPr>
          <w:sz w:val="24"/>
          <w:szCs w:val="24"/>
        </w:rPr>
      </w:pPr>
      <w:r>
        <w:rPr>
          <w:sz w:val="24"/>
          <w:szCs w:val="24"/>
        </w:rPr>
        <w:t xml:space="preserve">   План поступления собственных доходов на 2017 год составляет 1 171978 рублей, или 103,1 % от ожидаемых поступлений 2016 года. На 2018 год планируется увеличение доходов на 103,8%, а на 2019  год на 109,5%  к уровню ожидаемого поступления 2016 года.</w:t>
      </w:r>
    </w:p>
    <w:p w:rsidR="00893623" w:rsidRDefault="00893623" w:rsidP="00893623">
      <w:pPr>
        <w:jc w:val="both"/>
        <w:rPr>
          <w:sz w:val="24"/>
          <w:szCs w:val="24"/>
        </w:rPr>
      </w:pPr>
      <w:r>
        <w:rPr>
          <w:sz w:val="24"/>
          <w:szCs w:val="24"/>
        </w:rPr>
        <w:t xml:space="preserve">     </w:t>
      </w:r>
      <w:proofErr w:type="gramStart"/>
      <w:r>
        <w:rPr>
          <w:sz w:val="24"/>
          <w:szCs w:val="24"/>
        </w:rPr>
        <w:t xml:space="preserve">Прогноз безвозмездной помощи из областного и районного бюджетов в виде дотации на выравнивание уровня бюджетной обеспеченности, субвенции на осуществление первичного воинского </w:t>
      </w:r>
      <w:proofErr w:type="spellStart"/>
      <w:r>
        <w:rPr>
          <w:sz w:val="24"/>
          <w:szCs w:val="24"/>
        </w:rPr>
        <w:t>учета</w:t>
      </w:r>
      <w:proofErr w:type="spellEnd"/>
      <w:r>
        <w:rPr>
          <w:sz w:val="24"/>
          <w:szCs w:val="24"/>
        </w:rPr>
        <w:t xml:space="preserve"> и субвенции на осуществление областных государственных полномочий  в 2017 году составляет 3 398400 рублей или 53,1 % от бюджета 2016 года, на 2018 и 2019 год соответственно 37,0% и 37,1% к уровню 2016 года.</w:t>
      </w:r>
      <w:proofErr w:type="gramEnd"/>
    </w:p>
    <w:p w:rsidR="00893623" w:rsidRDefault="00893623" w:rsidP="00893623">
      <w:pPr>
        <w:jc w:val="both"/>
        <w:rPr>
          <w:sz w:val="24"/>
          <w:szCs w:val="24"/>
        </w:rPr>
      </w:pPr>
      <w:r>
        <w:rPr>
          <w:sz w:val="24"/>
          <w:szCs w:val="24"/>
        </w:rPr>
        <w:t xml:space="preserve"> </w:t>
      </w:r>
      <w:r>
        <w:rPr>
          <w:b/>
          <w:sz w:val="24"/>
          <w:szCs w:val="24"/>
        </w:rPr>
        <w:t>Налог на доходы физических лиц</w:t>
      </w:r>
    </w:p>
    <w:p w:rsidR="00893623" w:rsidRDefault="00893623" w:rsidP="00893623">
      <w:pPr>
        <w:jc w:val="both"/>
        <w:rPr>
          <w:sz w:val="24"/>
          <w:szCs w:val="24"/>
        </w:rPr>
      </w:pPr>
      <w:proofErr w:type="spellStart"/>
      <w:r>
        <w:rPr>
          <w:sz w:val="24"/>
          <w:szCs w:val="24"/>
        </w:rPr>
        <w:t>Расчет</w:t>
      </w:r>
      <w:proofErr w:type="spellEnd"/>
      <w:r>
        <w:rPr>
          <w:sz w:val="24"/>
          <w:szCs w:val="24"/>
        </w:rPr>
        <w:t xml:space="preserve"> налога производится исходя из ожидаемого поступления НДФЛ за 2016 год и прогнозируемого на 2017 и плановый период 2018-2019 гг. коэффициента темпов роста денежных доходов населения по </w:t>
      </w:r>
      <w:proofErr w:type="spellStart"/>
      <w:r>
        <w:rPr>
          <w:sz w:val="24"/>
          <w:szCs w:val="24"/>
        </w:rPr>
        <w:t>Куйтунскому</w:t>
      </w:r>
      <w:proofErr w:type="spellEnd"/>
      <w:r>
        <w:rPr>
          <w:sz w:val="24"/>
          <w:szCs w:val="24"/>
        </w:rPr>
        <w:t xml:space="preserve"> району.</w:t>
      </w:r>
    </w:p>
    <w:p w:rsidR="00893623" w:rsidRDefault="00893623" w:rsidP="00893623">
      <w:pPr>
        <w:jc w:val="both"/>
        <w:rPr>
          <w:sz w:val="24"/>
          <w:szCs w:val="24"/>
        </w:rPr>
      </w:pPr>
      <w:r>
        <w:rPr>
          <w:sz w:val="24"/>
          <w:szCs w:val="24"/>
        </w:rPr>
        <w:t xml:space="preserve"> Сумма налога составит 257290 руб. или 97,3 % к ожидаемому поступлению 2016г., планируемое поступление на 2018 год -262 300 руб., на 2019 год – 267 400 руб.</w:t>
      </w:r>
    </w:p>
    <w:p w:rsidR="00893623" w:rsidRDefault="00893623" w:rsidP="00893623">
      <w:pPr>
        <w:jc w:val="both"/>
        <w:rPr>
          <w:b/>
          <w:sz w:val="24"/>
          <w:szCs w:val="24"/>
        </w:rPr>
      </w:pPr>
      <w:r>
        <w:rPr>
          <w:b/>
          <w:sz w:val="24"/>
          <w:szCs w:val="24"/>
        </w:rPr>
        <w:t>Доходы от уплаты акцизов на ГСМ</w:t>
      </w:r>
    </w:p>
    <w:p w:rsidR="00893623" w:rsidRDefault="00893623" w:rsidP="00893623">
      <w:pPr>
        <w:jc w:val="both"/>
        <w:rPr>
          <w:sz w:val="24"/>
          <w:szCs w:val="24"/>
        </w:rPr>
      </w:pPr>
      <w:r>
        <w:rPr>
          <w:sz w:val="24"/>
          <w:szCs w:val="24"/>
        </w:rPr>
        <w:t xml:space="preserve">Сумма поступлений налогов составит в 2017 году 541 788 руб. или 112,7% от ожидаемого исполнения  2016 года, в  2018 и 2019 годах соответственно 533 299 руб. и 600 299 руб.; или 110,9% и 124,9%. </w:t>
      </w:r>
    </w:p>
    <w:p w:rsidR="00893623" w:rsidRDefault="00893623" w:rsidP="00893623">
      <w:pPr>
        <w:jc w:val="both"/>
        <w:rPr>
          <w:sz w:val="24"/>
          <w:szCs w:val="24"/>
        </w:rPr>
      </w:pPr>
      <w:r>
        <w:rPr>
          <w:b/>
          <w:sz w:val="24"/>
          <w:szCs w:val="24"/>
        </w:rPr>
        <w:t>Единый сельскохозяйственный налог</w:t>
      </w:r>
    </w:p>
    <w:p w:rsidR="00893623" w:rsidRDefault="00893623" w:rsidP="00893623">
      <w:pPr>
        <w:jc w:val="both"/>
        <w:rPr>
          <w:sz w:val="24"/>
          <w:szCs w:val="24"/>
        </w:rPr>
      </w:pPr>
      <w:proofErr w:type="spellStart"/>
      <w:r>
        <w:rPr>
          <w:sz w:val="24"/>
          <w:szCs w:val="24"/>
        </w:rPr>
        <w:t>Расчет</w:t>
      </w:r>
      <w:proofErr w:type="spellEnd"/>
      <w:r>
        <w:rPr>
          <w:sz w:val="24"/>
          <w:szCs w:val="24"/>
        </w:rPr>
        <w:t xml:space="preserve"> суммы поступлений налога осуществляется на основании ожидаемых фактических поступлений 2016 года. Сумма налога составит 13100 руб. или 100,8 % от ожидаемого факта 2016 года. План на 2018 и 2019 годы соответственно 13200 и 13300 рублей.</w:t>
      </w:r>
    </w:p>
    <w:p w:rsidR="00893623" w:rsidRDefault="00893623" w:rsidP="00893623">
      <w:pPr>
        <w:jc w:val="both"/>
        <w:rPr>
          <w:b/>
          <w:sz w:val="24"/>
          <w:szCs w:val="24"/>
        </w:rPr>
      </w:pPr>
      <w:r>
        <w:rPr>
          <w:b/>
          <w:sz w:val="24"/>
          <w:szCs w:val="24"/>
        </w:rPr>
        <w:t>Налог на имущество физических лиц</w:t>
      </w:r>
    </w:p>
    <w:p w:rsidR="00893623" w:rsidRDefault="00893623" w:rsidP="00893623">
      <w:pPr>
        <w:jc w:val="both"/>
        <w:rPr>
          <w:sz w:val="24"/>
          <w:szCs w:val="24"/>
        </w:rPr>
      </w:pPr>
      <w:proofErr w:type="spellStart"/>
      <w:r>
        <w:rPr>
          <w:sz w:val="24"/>
          <w:szCs w:val="24"/>
        </w:rPr>
        <w:t>Расчет</w:t>
      </w:r>
      <w:proofErr w:type="spellEnd"/>
      <w:r>
        <w:rPr>
          <w:sz w:val="24"/>
          <w:szCs w:val="24"/>
        </w:rPr>
        <w:t xml:space="preserve"> налога планируется </w:t>
      </w:r>
      <w:proofErr w:type="gramStart"/>
      <w:r>
        <w:rPr>
          <w:sz w:val="24"/>
          <w:szCs w:val="24"/>
        </w:rPr>
        <w:t>согласно</w:t>
      </w:r>
      <w:proofErr w:type="gramEnd"/>
      <w:r>
        <w:rPr>
          <w:sz w:val="24"/>
          <w:szCs w:val="24"/>
        </w:rPr>
        <w:t xml:space="preserve"> нормативных актов, принятых муниципальным образованием. Поступления по налогу на имущество физических лиц в 2017 году планируется в сумме 62000 руб. или 118,1 % к ожидаемому исполнению 2016 года. План на 2018 и 2019 годы соответственно 65000 руб. и 66000 руб.</w:t>
      </w:r>
    </w:p>
    <w:p w:rsidR="00893623" w:rsidRDefault="00893623" w:rsidP="00893623">
      <w:pPr>
        <w:jc w:val="both"/>
        <w:rPr>
          <w:b/>
          <w:sz w:val="24"/>
          <w:szCs w:val="24"/>
        </w:rPr>
      </w:pPr>
    </w:p>
    <w:p w:rsidR="00893623" w:rsidRDefault="00893623" w:rsidP="00893623">
      <w:pPr>
        <w:jc w:val="both"/>
        <w:rPr>
          <w:b/>
          <w:sz w:val="24"/>
          <w:szCs w:val="24"/>
        </w:rPr>
      </w:pPr>
    </w:p>
    <w:p w:rsidR="00893623" w:rsidRDefault="00893623" w:rsidP="00893623">
      <w:pPr>
        <w:jc w:val="both"/>
        <w:rPr>
          <w:b/>
          <w:sz w:val="24"/>
          <w:szCs w:val="24"/>
        </w:rPr>
      </w:pPr>
      <w:r>
        <w:rPr>
          <w:b/>
          <w:sz w:val="24"/>
          <w:szCs w:val="24"/>
        </w:rPr>
        <w:t>Земельный налог</w:t>
      </w:r>
    </w:p>
    <w:p w:rsidR="00893623" w:rsidRDefault="00893623" w:rsidP="00893623">
      <w:pPr>
        <w:jc w:val="both"/>
        <w:rPr>
          <w:sz w:val="24"/>
          <w:szCs w:val="24"/>
        </w:rPr>
      </w:pPr>
      <w:proofErr w:type="spellStart"/>
      <w:r>
        <w:rPr>
          <w:sz w:val="24"/>
          <w:szCs w:val="24"/>
        </w:rPr>
        <w:t>Расчет</w:t>
      </w:r>
      <w:proofErr w:type="spellEnd"/>
      <w:r>
        <w:rPr>
          <w:sz w:val="24"/>
          <w:szCs w:val="24"/>
        </w:rPr>
        <w:t xml:space="preserve"> налога планируется </w:t>
      </w:r>
      <w:proofErr w:type="gramStart"/>
      <w:r>
        <w:rPr>
          <w:sz w:val="24"/>
          <w:szCs w:val="24"/>
        </w:rPr>
        <w:t>согласно главы</w:t>
      </w:r>
      <w:proofErr w:type="gramEnd"/>
      <w:r>
        <w:rPr>
          <w:sz w:val="24"/>
          <w:szCs w:val="24"/>
        </w:rPr>
        <w:t xml:space="preserve"> 31 Налогового Кодекса РФ, нормативных актов, принятых муниципальным образованием. </w:t>
      </w:r>
      <w:proofErr w:type="gramStart"/>
      <w:r>
        <w:rPr>
          <w:sz w:val="24"/>
          <w:szCs w:val="24"/>
        </w:rPr>
        <w:t>Сумма налога в 2017 году составит 164000 руб. или 142,6 % от ожидаемого поступления 2016 года, на плановый период  2018-2019 гг.  по 164000 руб. Необходима корректировка плана по данному налогу т.к. не все налогоплательщики получили извещения на оплату и на 1 декабря 2016 года план по земельному налогу не исполнен на 49 000 рублей.</w:t>
      </w:r>
      <w:proofErr w:type="gramEnd"/>
    </w:p>
    <w:p w:rsidR="00893623" w:rsidRDefault="00893623" w:rsidP="00893623">
      <w:pPr>
        <w:jc w:val="both"/>
        <w:rPr>
          <w:b/>
          <w:sz w:val="24"/>
          <w:szCs w:val="24"/>
        </w:rPr>
      </w:pPr>
      <w:r>
        <w:rPr>
          <w:b/>
          <w:sz w:val="24"/>
          <w:szCs w:val="24"/>
        </w:rPr>
        <w:t>Доходы от нотариальной деятельности</w:t>
      </w:r>
    </w:p>
    <w:p w:rsidR="00893623" w:rsidRDefault="00893623" w:rsidP="00893623">
      <w:pPr>
        <w:jc w:val="both"/>
        <w:rPr>
          <w:sz w:val="24"/>
          <w:szCs w:val="24"/>
        </w:rPr>
      </w:pPr>
      <w:r>
        <w:rPr>
          <w:sz w:val="24"/>
          <w:szCs w:val="24"/>
        </w:rPr>
        <w:t xml:space="preserve">Запланированы в сумме 18 000 руб., что составляет 45 % от ожидаемого поступления 2016 года. В 2016 году дольщики (170 человек) проводили межевание долевых земель и представителю доверяли получить документацию на межевание.  </w:t>
      </w:r>
    </w:p>
    <w:p w:rsidR="00893623" w:rsidRDefault="00893623" w:rsidP="00893623">
      <w:pPr>
        <w:jc w:val="both"/>
        <w:rPr>
          <w:sz w:val="24"/>
          <w:szCs w:val="24"/>
        </w:rPr>
      </w:pPr>
      <w:r>
        <w:rPr>
          <w:sz w:val="24"/>
          <w:szCs w:val="24"/>
        </w:rPr>
        <w:t xml:space="preserve"> План на 2018 и 2019  годы соответственно 18 200 руб. и 18 400  руб.</w:t>
      </w:r>
    </w:p>
    <w:p w:rsidR="00893623" w:rsidRDefault="00893623" w:rsidP="00893623">
      <w:pPr>
        <w:jc w:val="both"/>
        <w:rPr>
          <w:sz w:val="24"/>
          <w:szCs w:val="24"/>
        </w:rPr>
      </w:pPr>
      <w:r>
        <w:rPr>
          <w:b/>
          <w:sz w:val="24"/>
          <w:szCs w:val="24"/>
        </w:rPr>
        <w:t>Прочие доходы от использования имущества</w:t>
      </w:r>
    </w:p>
    <w:p w:rsidR="00893623" w:rsidRDefault="00893623" w:rsidP="00893623">
      <w:pPr>
        <w:jc w:val="both"/>
        <w:rPr>
          <w:sz w:val="24"/>
          <w:szCs w:val="24"/>
        </w:rPr>
      </w:pPr>
      <w:r>
        <w:rPr>
          <w:sz w:val="24"/>
          <w:szCs w:val="24"/>
        </w:rPr>
        <w:t xml:space="preserve">Прогноз поступлений дохода составлен на основании ожидаемых фактических поступлений и с </w:t>
      </w:r>
      <w:proofErr w:type="spellStart"/>
      <w:r>
        <w:rPr>
          <w:sz w:val="24"/>
          <w:szCs w:val="24"/>
        </w:rPr>
        <w:t>учетом</w:t>
      </w:r>
      <w:proofErr w:type="spellEnd"/>
      <w:r>
        <w:rPr>
          <w:sz w:val="24"/>
          <w:szCs w:val="24"/>
        </w:rPr>
        <w:t xml:space="preserve"> </w:t>
      </w:r>
      <w:proofErr w:type="gramStart"/>
      <w:r>
        <w:rPr>
          <w:sz w:val="24"/>
          <w:szCs w:val="24"/>
        </w:rPr>
        <w:t>плана заключения  договоров аренды муниципального имущества</w:t>
      </w:r>
      <w:proofErr w:type="gramEnd"/>
      <w:r>
        <w:rPr>
          <w:sz w:val="24"/>
          <w:szCs w:val="24"/>
        </w:rPr>
        <w:t xml:space="preserve">. Плановая сумма дохода составит 83000 руб. или 100,0 % от ожидаемого исполнения 2016 года. План на 2018 и 2019 годы соответственно  по 83000 руб. В аренду </w:t>
      </w:r>
      <w:proofErr w:type="spellStart"/>
      <w:r>
        <w:rPr>
          <w:sz w:val="24"/>
          <w:szCs w:val="24"/>
        </w:rPr>
        <w:t>сдается</w:t>
      </w:r>
      <w:proofErr w:type="spellEnd"/>
      <w:r>
        <w:rPr>
          <w:sz w:val="24"/>
          <w:szCs w:val="24"/>
        </w:rPr>
        <w:t xml:space="preserve"> часть нежилого помещения бывшей котельной,  ремонт помещения будет проводить сам арендатор, поэтому арендная плата не увеличивается.</w:t>
      </w:r>
    </w:p>
    <w:p w:rsidR="00893623" w:rsidRDefault="00893623" w:rsidP="00893623">
      <w:pPr>
        <w:jc w:val="both"/>
        <w:rPr>
          <w:b/>
          <w:sz w:val="24"/>
          <w:szCs w:val="24"/>
        </w:rPr>
      </w:pPr>
      <w:r>
        <w:rPr>
          <w:b/>
          <w:sz w:val="24"/>
          <w:szCs w:val="24"/>
        </w:rPr>
        <w:t>Доходы от оказания платных услуг и компенсации затрат государства.</w:t>
      </w:r>
    </w:p>
    <w:p w:rsidR="00893623" w:rsidRDefault="00893623" w:rsidP="00893623">
      <w:pPr>
        <w:jc w:val="both"/>
        <w:rPr>
          <w:sz w:val="24"/>
          <w:szCs w:val="24"/>
        </w:rPr>
      </w:pPr>
      <w:r>
        <w:rPr>
          <w:sz w:val="24"/>
          <w:szCs w:val="24"/>
        </w:rPr>
        <w:t>Сумма доходов от предпринимательской деятельности рассчитана на основании смет доходов и расходов получателей бюджетных средств и доходы от компенсации затрат бюджета поселения (доходы от оказания услуг по ЖКХ). Плановая сумма дохода составит 31 800 руб. или 106,0 % от ожидаемого исполнения 2016 года. План на 2018 и 2019 годы соответственно  31 900 руб. и 32 000 руб.</w:t>
      </w:r>
    </w:p>
    <w:p w:rsidR="00893623" w:rsidRDefault="00893623" w:rsidP="00893623">
      <w:pPr>
        <w:jc w:val="both"/>
        <w:rPr>
          <w:b/>
          <w:sz w:val="24"/>
          <w:szCs w:val="24"/>
        </w:rPr>
      </w:pPr>
      <w:r>
        <w:rPr>
          <w:b/>
          <w:sz w:val="24"/>
          <w:szCs w:val="24"/>
        </w:rPr>
        <w:t xml:space="preserve">Денежные взыскания (штрафы) </w:t>
      </w:r>
    </w:p>
    <w:p w:rsidR="00893623" w:rsidRDefault="00893623" w:rsidP="00893623">
      <w:pPr>
        <w:jc w:val="both"/>
        <w:rPr>
          <w:sz w:val="24"/>
          <w:szCs w:val="24"/>
        </w:rPr>
      </w:pPr>
      <w:r>
        <w:rPr>
          <w:sz w:val="24"/>
          <w:szCs w:val="24"/>
        </w:rPr>
        <w:t xml:space="preserve">Прогноз поступлений дохода от денежных взысканий составлен на основании ожидаемых фактических поступлений 2016 года.  Плановая сумма доходов в 2016 году составляет 1000 руб., а оценка исполнения годового бюджета 0 руб. В связи с этим прогноз исполнения по денежным взысканиям (штрафам) на 2017 год и плановый период 2018-2019 гг. </w:t>
      </w:r>
      <w:proofErr w:type="spellStart"/>
      <w:r>
        <w:rPr>
          <w:sz w:val="24"/>
          <w:szCs w:val="24"/>
        </w:rPr>
        <w:t>остается</w:t>
      </w:r>
      <w:proofErr w:type="spellEnd"/>
      <w:r>
        <w:rPr>
          <w:sz w:val="24"/>
          <w:szCs w:val="24"/>
        </w:rPr>
        <w:t xml:space="preserve"> – по 1000 руб.   </w:t>
      </w:r>
    </w:p>
    <w:p w:rsidR="00893623" w:rsidRDefault="00893623" w:rsidP="00893623">
      <w:pPr>
        <w:jc w:val="both"/>
        <w:rPr>
          <w:sz w:val="24"/>
          <w:szCs w:val="24"/>
        </w:rPr>
      </w:pPr>
      <w:r>
        <w:rPr>
          <w:b/>
          <w:sz w:val="24"/>
          <w:szCs w:val="24"/>
        </w:rPr>
        <w:t>Безвозмездные поступления</w:t>
      </w:r>
    </w:p>
    <w:p w:rsidR="00893623" w:rsidRDefault="00893623" w:rsidP="00893623">
      <w:pPr>
        <w:jc w:val="both"/>
        <w:rPr>
          <w:sz w:val="24"/>
          <w:szCs w:val="24"/>
        </w:rPr>
      </w:pPr>
      <w:r>
        <w:rPr>
          <w:sz w:val="24"/>
          <w:szCs w:val="24"/>
        </w:rPr>
        <w:t xml:space="preserve">В бюджете на 2017 год </w:t>
      </w:r>
      <w:proofErr w:type="spellStart"/>
      <w:r>
        <w:rPr>
          <w:sz w:val="24"/>
          <w:szCs w:val="24"/>
        </w:rPr>
        <w:t>учтен</w:t>
      </w:r>
      <w:proofErr w:type="spellEnd"/>
      <w:r>
        <w:rPr>
          <w:sz w:val="24"/>
          <w:szCs w:val="24"/>
        </w:rPr>
        <w:t xml:space="preserve"> прогноз безвозмездных поступлений в размере 3 398400 руб. в том числе:</w:t>
      </w:r>
    </w:p>
    <w:p w:rsidR="00893623" w:rsidRDefault="00893623" w:rsidP="00893623">
      <w:pPr>
        <w:jc w:val="both"/>
        <w:rPr>
          <w:sz w:val="24"/>
          <w:szCs w:val="24"/>
        </w:rPr>
      </w:pPr>
      <w:r>
        <w:rPr>
          <w:sz w:val="24"/>
          <w:szCs w:val="24"/>
        </w:rPr>
        <w:t>- дотация на выравнивание бюджетной обеспеченности поселения (из области) в размере 237 700 руб.;</w:t>
      </w:r>
    </w:p>
    <w:p w:rsidR="00893623" w:rsidRDefault="00893623" w:rsidP="00893623">
      <w:pPr>
        <w:jc w:val="both"/>
        <w:rPr>
          <w:sz w:val="24"/>
          <w:szCs w:val="24"/>
        </w:rPr>
      </w:pPr>
      <w:r>
        <w:rPr>
          <w:sz w:val="24"/>
          <w:szCs w:val="24"/>
        </w:rPr>
        <w:t xml:space="preserve">- дотация для выравнивания бюджетной обеспеченности поселения (из района) в сумме </w:t>
      </w:r>
    </w:p>
    <w:p w:rsidR="00893623" w:rsidRDefault="00893623" w:rsidP="00893623">
      <w:pPr>
        <w:jc w:val="both"/>
        <w:rPr>
          <w:sz w:val="24"/>
          <w:szCs w:val="24"/>
        </w:rPr>
      </w:pPr>
      <w:r>
        <w:rPr>
          <w:sz w:val="24"/>
          <w:szCs w:val="24"/>
        </w:rPr>
        <w:t>3 082600 руб.;</w:t>
      </w:r>
    </w:p>
    <w:p w:rsidR="00893623" w:rsidRDefault="00893623" w:rsidP="00893623">
      <w:pPr>
        <w:jc w:val="both"/>
        <w:rPr>
          <w:sz w:val="24"/>
          <w:szCs w:val="24"/>
        </w:rPr>
      </w:pPr>
      <w:r>
        <w:rPr>
          <w:sz w:val="24"/>
          <w:szCs w:val="24"/>
        </w:rPr>
        <w:t xml:space="preserve">- субвенция бюджетам поселений на первичное осуществление полномочий по воинскому </w:t>
      </w:r>
      <w:proofErr w:type="spellStart"/>
      <w:r>
        <w:rPr>
          <w:sz w:val="24"/>
          <w:szCs w:val="24"/>
        </w:rPr>
        <w:t>учету</w:t>
      </w:r>
      <w:proofErr w:type="spellEnd"/>
      <w:r>
        <w:rPr>
          <w:sz w:val="24"/>
          <w:szCs w:val="24"/>
        </w:rPr>
        <w:t xml:space="preserve"> в размере по 77 400 руб. на 2017 год  и плановый период 2018-2019 гг.</w:t>
      </w:r>
    </w:p>
    <w:p w:rsidR="00893623" w:rsidRDefault="00893623" w:rsidP="00893623">
      <w:pPr>
        <w:jc w:val="both"/>
        <w:rPr>
          <w:sz w:val="24"/>
          <w:szCs w:val="24"/>
        </w:rPr>
      </w:pPr>
      <w:r>
        <w:rPr>
          <w:sz w:val="24"/>
          <w:szCs w:val="24"/>
        </w:rPr>
        <w:t>- субвенция на осуществление областных государственных полномочий на 2017 год – 700 рублей, на плановый период 2018-2019 гг. по 600 рублей.</w:t>
      </w:r>
    </w:p>
    <w:p w:rsidR="00893623" w:rsidRDefault="00893623" w:rsidP="00893623">
      <w:pPr>
        <w:jc w:val="both"/>
        <w:rPr>
          <w:sz w:val="24"/>
          <w:szCs w:val="24"/>
        </w:rPr>
      </w:pPr>
      <w:r>
        <w:rPr>
          <w:sz w:val="24"/>
          <w:szCs w:val="24"/>
        </w:rPr>
        <w:t>Прогноз безвозмездных поступлений на плановый период запланирован в сумме: на 2018 год - 2 290360 руб., на 2019 год – 2 295810 руб.</w:t>
      </w: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sz w:val="16"/>
          <w:szCs w:val="16"/>
        </w:rPr>
      </w:pPr>
    </w:p>
    <w:p w:rsidR="00893623" w:rsidRDefault="00893623" w:rsidP="00893623">
      <w:pPr>
        <w:jc w:val="both"/>
        <w:rPr>
          <w:b/>
          <w:sz w:val="24"/>
          <w:szCs w:val="24"/>
        </w:rPr>
      </w:pPr>
      <w:r>
        <w:rPr>
          <w:sz w:val="24"/>
          <w:szCs w:val="24"/>
        </w:rPr>
        <w:t xml:space="preserve">                               </w:t>
      </w:r>
      <w:r>
        <w:rPr>
          <w:b/>
          <w:sz w:val="24"/>
          <w:szCs w:val="24"/>
        </w:rPr>
        <w:t>Расходы бюджета Уховского сельского поселения</w:t>
      </w:r>
    </w:p>
    <w:p w:rsidR="00893623" w:rsidRDefault="00893623" w:rsidP="00893623">
      <w:pPr>
        <w:jc w:val="both"/>
        <w:rPr>
          <w:b/>
          <w:sz w:val="16"/>
          <w:szCs w:val="16"/>
        </w:rPr>
      </w:pPr>
    </w:p>
    <w:p w:rsidR="00893623" w:rsidRDefault="00893623" w:rsidP="00893623">
      <w:pPr>
        <w:jc w:val="both"/>
        <w:rPr>
          <w:sz w:val="24"/>
          <w:szCs w:val="24"/>
        </w:rPr>
      </w:pPr>
      <w:r>
        <w:rPr>
          <w:sz w:val="24"/>
          <w:szCs w:val="24"/>
        </w:rPr>
        <w:t xml:space="preserve">     Расходы бюджета Уховского сельского поселения  на 2017 год планируются в сумме 4 570 378 руб. На плановый период 2018 и 2019 годов расходы предусмотрены в сумме 3 462 259 руб. и  3 541 209  руб.</w:t>
      </w:r>
    </w:p>
    <w:p w:rsidR="00893623" w:rsidRDefault="00893623" w:rsidP="00893623">
      <w:pPr>
        <w:jc w:val="both"/>
        <w:rPr>
          <w:sz w:val="24"/>
          <w:szCs w:val="24"/>
        </w:rPr>
      </w:pPr>
      <w:r>
        <w:rPr>
          <w:sz w:val="24"/>
          <w:szCs w:val="24"/>
        </w:rPr>
        <w:t xml:space="preserve">      При формировании бюджета Уховского сельского поселения к числу приоритетных задач были отнесены:</w:t>
      </w:r>
    </w:p>
    <w:p w:rsidR="00893623" w:rsidRDefault="00893623" w:rsidP="00893623">
      <w:pPr>
        <w:ind w:firstLine="540"/>
        <w:jc w:val="both"/>
        <w:rPr>
          <w:sz w:val="24"/>
          <w:szCs w:val="24"/>
        </w:rPr>
      </w:pPr>
      <w:r>
        <w:rPr>
          <w:sz w:val="24"/>
          <w:szCs w:val="24"/>
        </w:rPr>
        <w:t xml:space="preserve">- обеспечение выплаты заработной платы с начислениями на </w:t>
      </w:r>
      <w:proofErr w:type="spellStart"/>
      <w:r>
        <w:rPr>
          <w:sz w:val="24"/>
          <w:szCs w:val="24"/>
        </w:rPr>
        <w:t>нее</w:t>
      </w:r>
      <w:proofErr w:type="spellEnd"/>
      <w:r>
        <w:rPr>
          <w:sz w:val="24"/>
          <w:szCs w:val="24"/>
        </w:rPr>
        <w:t xml:space="preserve"> работникам бюджетных учреждений, финансируемых из бюджета Уховского сельского поселения;</w:t>
      </w:r>
    </w:p>
    <w:p w:rsidR="00893623" w:rsidRDefault="00893623" w:rsidP="00893623">
      <w:pPr>
        <w:ind w:firstLine="540"/>
        <w:jc w:val="both"/>
        <w:rPr>
          <w:sz w:val="24"/>
          <w:szCs w:val="24"/>
        </w:rPr>
      </w:pPr>
      <w:r>
        <w:rPr>
          <w:sz w:val="24"/>
          <w:szCs w:val="24"/>
        </w:rPr>
        <w:t>- обеспечение оплаты за коммунальные услуги;</w:t>
      </w:r>
    </w:p>
    <w:p w:rsidR="00893623" w:rsidRDefault="00893623" w:rsidP="00893623">
      <w:pPr>
        <w:ind w:firstLine="540"/>
        <w:jc w:val="both"/>
        <w:rPr>
          <w:sz w:val="24"/>
          <w:szCs w:val="24"/>
        </w:rPr>
      </w:pPr>
      <w:r>
        <w:rPr>
          <w:sz w:val="24"/>
          <w:szCs w:val="24"/>
        </w:rPr>
        <w:t>- обеспечение оплаты за ГСМ</w:t>
      </w:r>
    </w:p>
    <w:p w:rsidR="00893623" w:rsidRDefault="00893623" w:rsidP="00893623">
      <w:pPr>
        <w:ind w:firstLine="540"/>
        <w:jc w:val="both"/>
        <w:rPr>
          <w:sz w:val="24"/>
          <w:szCs w:val="24"/>
        </w:rPr>
      </w:pPr>
      <w:r>
        <w:rPr>
          <w:sz w:val="24"/>
          <w:szCs w:val="24"/>
        </w:rPr>
        <w:t>- мероприятия по национальной безопасности (содержание пожарной машины);</w:t>
      </w:r>
    </w:p>
    <w:p w:rsidR="00893623" w:rsidRDefault="00893623" w:rsidP="00893623">
      <w:pPr>
        <w:ind w:firstLine="540"/>
        <w:jc w:val="both"/>
        <w:rPr>
          <w:sz w:val="24"/>
          <w:szCs w:val="24"/>
        </w:rPr>
      </w:pPr>
      <w:r>
        <w:rPr>
          <w:sz w:val="24"/>
          <w:szCs w:val="24"/>
        </w:rPr>
        <w:t>- мероприятия по благоустройству (уличное освещение, содержание водокачек);</w:t>
      </w:r>
    </w:p>
    <w:p w:rsidR="00893623" w:rsidRDefault="00893623" w:rsidP="00893623">
      <w:pPr>
        <w:ind w:firstLine="540"/>
        <w:jc w:val="both"/>
        <w:rPr>
          <w:sz w:val="24"/>
          <w:szCs w:val="24"/>
        </w:rPr>
      </w:pPr>
      <w:r>
        <w:rPr>
          <w:sz w:val="24"/>
          <w:szCs w:val="24"/>
        </w:rPr>
        <w:t>- межбюджетные трансферты.</w:t>
      </w:r>
    </w:p>
    <w:p w:rsidR="00893623" w:rsidRDefault="00893623" w:rsidP="00893623">
      <w:pPr>
        <w:jc w:val="both"/>
        <w:rPr>
          <w:b/>
          <w:sz w:val="24"/>
          <w:szCs w:val="24"/>
        </w:rPr>
      </w:pPr>
      <w:r>
        <w:rPr>
          <w:b/>
          <w:sz w:val="24"/>
          <w:szCs w:val="24"/>
        </w:rPr>
        <w:t>Раздел 01 «Общегосударственные вопросы»</w:t>
      </w:r>
    </w:p>
    <w:p w:rsidR="00893623" w:rsidRDefault="00893623" w:rsidP="00893623">
      <w:pPr>
        <w:jc w:val="both"/>
        <w:rPr>
          <w:sz w:val="24"/>
          <w:szCs w:val="24"/>
        </w:rPr>
      </w:pPr>
      <w:r>
        <w:rPr>
          <w:b/>
          <w:sz w:val="24"/>
          <w:szCs w:val="24"/>
        </w:rPr>
        <w:t xml:space="preserve">       </w:t>
      </w:r>
      <w:r>
        <w:rPr>
          <w:sz w:val="24"/>
          <w:szCs w:val="24"/>
        </w:rPr>
        <w:t xml:space="preserve">Общий объем расходов на 2017 год по данному разделу составляет 2 283 </w:t>
      </w:r>
      <w:r>
        <w:rPr>
          <w:i/>
          <w:sz w:val="24"/>
          <w:szCs w:val="24"/>
        </w:rPr>
        <w:t>0</w:t>
      </w:r>
      <w:r>
        <w:rPr>
          <w:sz w:val="24"/>
          <w:szCs w:val="24"/>
        </w:rPr>
        <w:t>51 руб., или 50,0% от всех расходов бюджета. На плановый период: 2018 год 1 865 700 руб. или 52,7 %, 2019 год 1 845 700 руб. или 51 %.</w:t>
      </w:r>
    </w:p>
    <w:p w:rsidR="00893623" w:rsidRDefault="00893623" w:rsidP="00893623">
      <w:pPr>
        <w:jc w:val="both"/>
        <w:rPr>
          <w:sz w:val="24"/>
          <w:szCs w:val="24"/>
        </w:rPr>
      </w:pPr>
      <w:r>
        <w:rPr>
          <w:sz w:val="24"/>
          <w:szCs w:val="24"/>
        </w:rPr>
        <w:t xml:space="preserve">        По подразделу 02 «Функционирование высшего должностного лица субъекта РФ и муниципального образования» объем расходов на содержание главы поселения составляет в 2017 году 358000 руб. (достаточно на 6 месяцев). На плановый период: 2018 год 300000 руб., 2019 год 300000 руб. (достаточно на 5 месяцев).</w:t>
      </w:r>
    </w:p>
    <w:p w:rsidR="00893623" w:rsidRDefault="00893623" w:rsidP="00893623">
      <w:pPr>
        <w:jc w:val="both"/>
        <w:rPr>
          <w:sz w:val="24"/>
          <w:szCs w:val="24"/>
        </w:rPr>
      </w:pPr>
      <w:proofErr w:type="gramStart"/>
      <w:r>
        <w:rPr>
          <w:sz w:val="24"/>
          <w:szCs w:val="24"/>
        </w:rPr>
        <w:t>По подразделу 04 «Функционирование Правительства РФ, высших исполнительных органов государственной власти субъектов РФ, местных администраций» объем расходов на содержание администрации на 2017 год составляет 1 916 351 руб. из них расходы на оплату труда и начисления на них на 6 месяцев в размере 1 159 000 руб., расходы на коммунальные услуги 150000 руб., другие расходы 607 351 руб., из них</w:t>
      </w:r>
      <w:proofErr w:type="gramEnd"/>
      <w:r>
        <w:rPr>
          <w:sz w:val="24"/>
          <w:szCs w:val="24"/>
        </w:rPr>
        <w:t xml:space="preserve"> на ГСМ в сумме 183 351 руб. (на 2 месяца и задолженность за 2016 год за 7 месяцев).  На плановый период 2018 и 2019 годов расходы предусмотрены в сумме 1 557100 руб. и 1 537100 руб., при этом заработная плата предусмотрена на 5 месяцев.</w:t>
      </w:r>
    </w:p>
    <w:p w:rsidR="00893623" w:rsidRDefault="00893623" w:rsidP="00893623">
      <w:pPr>
        <w:ind w:firstLine="540"/>
        <w:jc w:val="both"/>
        <w:rPr>
          <w:sz w:val="24"/>
          <w:szCs w:val="24"/>
        </w:rPr>
      </w:pPr>
      <w:r>
        <w:rPr>
          <w:sz w:val="24"/>
          <w:szCs w:val="24"/>
        </w:rPr>
        <w:t xml:space="preserve">По  подразделу 11  «Резервные  фонды»  </w:t>
      </w:r>
      <w:proofErr w:type="spellStart"/>
      <w:r>
        <w:rPr>
          <w:sz w:val="24"/>
          <w:szCs w:val="24"/>
        </w:rPr>
        <w:t>определен</w:t>
      </w:r>
      <w:proofErr w:type="spellEnd"/>
      <w:r>
        <w:rPr>
          <w:sz w:val="24"/>
          <w:szCs w:val="24"/>
        </w:rPr>
        <w:t xml:space="preserve"> объем резервного  фонда на 2017 год и плановый период в сумме по 8000 руб., или 0,18-0,22 % от общих расходов бюджета.</w:t>
      </w:r>
    </w:p>
    <w:p w:rsidR="00893623" w:rsidRDefault="00893623" w:rsidP="00893623">
      <w:pPr>
        <w:jc w:val="both"/>
        <w:rPr>
          <w:b/>
          <w:sz w:val="24"/>
          <w:szCs w:val="24"/>
        </w:rPr>
      </w:pPr>
      <w:r>
        <w:rPr>
          <w:b/>
          <w:sz w:val="24"/>
          <w:szCs w:val="24"/>
        </w:rPr>
        <w:t>Раздел 02 «Национальная оборона»</w:t>
      </w:r>
    </w:p>
    <w:p w:rsidR="00893623" w:rsidRDefault="00893623" w:rsidP="00893623">
      <w:pPr>
        <w:jc w:val="both"/>
        <w:rPr>
          <w:sz w:val="24"/>
          <w:szCs w:val="24"/>
        </w:rPr>
      </w:pPr>
      <w:r>
        <w:rPr>
          <w:b/>
          <w:sz w:val="24"/>
          <w:szCs w:val="24"/>
        </w:rPr>
        <w:t xml:space="preserve">       </w:t>
      </w:r>
      <w:r>
        <w:rPr>
          <w:sz w:val="24"/>
          <w:szCs w:val="24"/>
        </w:rPr>
        <w:t xml:space="preserve">По подразделу 03 «Мобилизационная и вневойсковая подготовка» объем расходов на содержание единицы, осуществляющей первичный воинский </w:t>
      </w:r>
      <w:proofErr w:type="spellStart"/>
      <w:r>
        <w:rPr>
          <w:sz w:val="24"/>
          <w:szCs w:val="24"/>
        </w:rPr>
        <w:t>учет</w:t>
      </w:r>
      <w:proofErr w:type="spellEnd"/>
      <w:r>
        <w:rPr>
          <w:sz w:val="24"/>
          <w:szCs w:val="24"/>
        </w:rPr>
        <w:t xml:space="preserve"> на территориях, где отсутствуют военные  комиссариаты,  на 2017 год и плановый период 2018-2019 гг. составляет по 77 400 руб. </w:t>
      </w:r>
    </w:p>
    <w:p w:rsidR="00893623" w:rsidRDefault="00893623" w:rsidP="00893623">
      <w:pPr>
        <w:jc w:val="both"/>
        <w:rPr>
          <w:b/>
          <w:sz w:val="24"/>
          <w:szCs w:val="24"/>
        </w:rPr>
      </w:pPr>
      <w:r>
        <w:rPr>
          <w:b/>
          <w:sz w:val="24"/>
          <w:szCs w:val="24"/>
        </w:rPr>
        <w:t>Раздел 03 «Национальная безопасность»</w:t>
      </w:r>
    </w:p>
    <w:p w:rsidR="00893623" w:rsidRDefault="00893623" w:rsidP="00893623">
      <w:pPr>
        <w:jc w:val="both"/>
        <w:rPr>
          <w:sz w:val="24"/>
          <w:szCs w:val="24"/>
        </w:rPr>
      </w:pPr>
      <w:r>
        <w:rPr>
          <w:sz w:val="24"/>
          <w:szCs w:val="24"/>
        </w:rPr>
        <w:t xml:space="preserve">      Расходы по данному разделу на 2017 год и плановый период составляют по 10000 руб., В этот раздел расходов включены расходы на содержание пожарной машины  по договору.</w:t>
      </w:r>
    </w:p>
    <w:p w:rsidR="00893623" w:rsidRDefault="00893623" w:rsidP="00893623">
      <w:pPr>
        <w:jc w:val="both"/>
        <w:rPr>
          <w:b/>
          <w:sz w:val="24"/>
          <w:szCs w:val="24"/>
        </w:rPr>
      </w:pPr>
      <w:r>
        <w:rPr>
          <w:b/>
          <w:sz w:val="24"/>
          <w:szCs w:val="24"/>
        </w:rPr>
        <w:t>Раздел 04 «Национальная экономика»</w:t>
      </w:r>
    </w:p>
    <w:p w:rsidR="00893623" w:rsidRDefault="00893623" w:rsidP="00893623">
      <w:pPr>
        <w:jc w:val="both"/>
        <w:rPr>
          <w:sz w:val="24"/>
          <w:szCs w:val="24"/>
        </w:rPr>
      </w:pPr>
      <w:r>
        <w:rPr>
          <w:sz w:val="24"/>
          <w:szCs w:val="24"/>
        </w:rPr>
        <w:t xml:space="preserve">     В подразделе 09 предусмотрены расходы на дорожное хозяйство поселения (на ремонт автомобильных дорог общего пользования). Расходы по данному разделу на 2017 год составляют 541 788 руб. Из них 10000 руб. на ГСМ для расчистки дорог (на плановый период предусмотрены такие же суммы). В 2018 году планируется израсходовать  533 299 руб.;  в 2019 году  600 299 руб.</w:t>
      </w:r>
    </w:p>
    <w:p w:rsidR="00893623" w:rsidRDefault="00893623" w:rsidP="00893623">
      <w:pPr>
        <w:jc w:val="both"/>
        <w:rPr>
          <w:sz w:val="24"/>
          <w:szCs w:val="24"/>
        </w:rPr>
      </w:pPr>
      <w:r>
        <w:rPr>
          <w:sz w:val="24"/>
          <w:szCs w:val="24"/>
        </w:rPr>
        <w:t xml:space="preserve">     В подразделе 12 «Мероприятия по землеустройству» предусмотрены расходы на комплекс   работ в отношении границ </w:t>
      </w:r>
      <w:proofErr w:type="spellStart"/>
      <w:r>
        <w:rPr>
          <w:sz w:val="24"/>
          <w:szCs w:val="24"/>
        </w:rPr>
        <w:t>населенного</w:t>
      </w:r>
      <w:proofErr w:type="spellEnd"/>
      <w:r>
        <w:rPr>
          <w:sz w:val="24"/>
          <w:szCs w:val="24"/>
        </w:rPr>
        <w:t xml:space="preserve"> пункта, на кадастровые работы по формированию земельных участков, на кадастровые работы в отношении  территории кладбища. </w:t>
      </w:r>
    </w:p>
    <w:p w:rsidR="00893623" w:rsidRDefault="00893623" w:rsidP="00893623">
      <w:pPr>
        <w:jc w:val="both"/>
        <w:rPr>
          <w:sz w:val="24"/>
          <w:szCs w:val="24"/>
        </w:rPr>
      </w:pPr>
      <w:r>
        <w:rPr>
          <w:sz w:val="24"/>
          <w:szCs w:val="24"/>
        </w:rPr>
        <w:lastRenderedPageBreak/>
        <w:t>Расходы по данному подразделу на 2017 год составляют 150000 руб. В 2018 году планируется израсходовать  50000 руб.;  в 2019 году - 30000 руб.</w:t>
      </w:r>
    </w:p>
    <w:p w:rsidR="00893623" w:rsidRDefault="00893623" w:rsidP="00893623">
      <w:pPr>
        <w:jc w:val="both"/>
        <w:rPr>
          <w:sz w:val="24"/>
          <w:szCs w:val="24"/>
        </w:rPr>
      </w:pPr>
    </w:p>
    <w:p w:rsidR="00893623" w:rsidRDefault="00893623" w:rsidP="00893623">
      <w:pPr>
        <w:jc w:val="both"/>
        <w:rPr>
          <w:sz w:val="24"/>
          <w:szCs w:val="24"/>
        </w:rPr>
      </w:pPr>
    </w:p>
    <w:p w:rsidR="00893623" w:rsidRDefault="00893623" w:rsidP="00893623">
      <w:pPr>
        <w:jc w:val="both"/>
        <w:rPr>
          <w:b/>
          <w:sz w:val="24"/>
          <w:szCs w:val="24"/>
        </w:rPr>
      </w:pPr>
      <w:r>
        <w:rPr>
          <w:b/>
          <w:sz w:val="24"/>
          <w:szCs w:val="24"/>
        </w:rPr>
        <w:t>Раздел 05 «Жилищно-коммунальное хозяйство»</w:t>
      </w:r>
    </w:p>
    <w:p w:rsidR="00893623" w:rsidRDefault="00893623" w:rsidP="00893623">
      <w:pPr>
        <w:jc w:val="both"/>
        <w:rPr>
          <w:sz w:val="24"/>
          <w:szCs w:val="24"/>
        </w:rPr>
      </w:pPr>
      <w:r>
        <w:rPr>
          <w:sz w:val="24"/>
          <w:szCs w:val="24"/>
        </w:rPr>
        <w:t xml:space="preserve">      По подразделу 03 «Благоустройство» объем расходов составляет 30 000 руб., в </w:t>
      </w:r>
      <w:proofErr w:type="spellStart"/>
      <w:r>
        <w:rPr>
          <w:sz w:val="24"/>
          <w:szCs w:val="24"/>
        </w:rPr>
        <w:t>т.ч</w:t>
      </w:r>
      <w:proofErr w:type="spellEnd"/>
      <w:r>
        <w:rPr>
          <w:sz w:val="24"/>
          <w:szCs w:val="24"/>
        </w:rPr>
        <w:t>. на  уличное освещение 10 000 руб., чистка свалок 20 000 руб., План на 2018 и 2019 годы по данному подразделу в таких же суммах.</w:t>
      </w:r>
    </w:p>
    <w:p w:rsidR="00893623" w:rsidRDefault="00893623" w:rsidP="00893623">
      <w:pPr>
        <w:jc w:val="both"/>
        <w:rPr>
          <w:sz w:val="24"/>
          <w:szCs w:val="24"/>
        </w:rPr>
      </w:pPr>
      <w:r>
        <w:rPr>
          <w:sz w:val="24"/>
          <w:szCs w:val="24"/>
        </w:rPr>
        <w:t xml:space="preserve">      По подразделу 05 «Коммунальное хозяйство» на 2017 год запланированы расходы на мероприятия в области поддержки коммунального хозяйства в сумме 85 000 руб., на плановый период по 71 000 рублей.</w:t>
      </w:r>
    </w:p>
    <w:p w:rsidR="00893623" w:rsidRDefault="00893623" w:rsidP="00893623">
      <w:pPr>
        <w:jc w:val="both"/>
        <w:rPr>
          <w:b/>
          <w:sz w:val="24"/>
          <w:szCs w:val="24"/>
        </w:rPr>
      </w:pPr>
    </w:p>
    <w:p w:rsidR="00893623" w:rsidRDefault="00893623" w:rsidP="00893623">
      <w:pPr>
        <w:jc w:val="both"/>
        <w:rPr>
          <w:b/>
          <w:sz w:val="24"/>
          <w:szCs w:val="24"/>
        </w:rPr>
      </w:pPr>
      <w:r>
        <w:rPr>
          <w:b/>
          <w:sz w:val="24"/>
          <w:szCs w:val="24"/>
        </w:rPr>
        <w:t>Раздел 08 «Культура»</w:t>
      </w:r>
    </w:p>
    <w:p w:rsidR="00893623" w:rsidRDefault="00893623" w:rsidP="00893623">
      <w:pPr>
        <w:jc w:val="both"/>
        <w:rPr>
          <w:sz w:val="24"/>
          <w:szCs w:val="24"/>
        </w:rPr>
      </w:pPr>
      <w:r>
        <w:rPr>
          <w:b/>
          <w:sz w:val="24"/>
          <w:szCs w:val="24"/>
        </w:rPr>
        <w:t xml:space="preserve">       </w:t>
      </w:r>
      <w:r>
        <w:rPr>
          <w:sz w:val="24"/>
          <w:szCs w:val="24"/>
        </w:rPr>
        <w:t xml:space="preserve">Расходы на культуру предусмотрены в сумме 1 077 000 руб., или 23,7 % от всех расходов бюджета 2017 года. В том числе расходы за </w:t>
      </w:r>
      <w:proofErr w:type="spellStart"/>
      <w:r>
        <w:rPr>
          <w:sz w:val="24"/>
          <w:szCs w:val="24"/>
        </w:rPr>
        <w:t>счет</w:t>
      </w:r>
      <w:proofErr w:type="spellEnd"/>
      <w:r>
        <w:rPr>
          <w:sz w:val="24"/>
          <w:szCs w:val="24"/>
        </w:rPr>
        <w:t xml:space="preserve"> средств от собственной предпринимательской деятельности планируются в сумме 22000 руб. Основные статьи расходов: заработная плата с начислениями 885 000 руб. (на 6 месяцев), коммунальные услуги 130000 руб.,  расходы на комплектование библиотечного фонда 6000 руб.  Расходы на культурно-массовые мероприятия  планируются за </w:t>
      </w:r>
      <w:proofErr w:type="spellStart"/>
      <w:r>
        <w:rPr>
          <w:sz w:val="24"/>
          <w:szCs w:val="24"/>
        </w:rPr>
        <w:t>счет</w:t>
      </w:r>
      <w:proofErr w:type="spellEnd"/>
      <w:r>
        <w:rPr>
          <w:sz w:val="24"/>
          <w:szCs w:val="24"/>
        </w:rPr>
        <w:t xml:space="preserve"> сре</w:t>
      </w:r>
      <w:proofErr w:type="gramStart"/>
      <w:r>
        <w:rPr>
          <w:sz w:val="24"/>
          <w:szCs w:val="24"/>
        </w:rPr>
        <w:t>дств бл</w:t>
      </w:r>
      <w:proofErr w:type="gramEnd"/>
      <w:r>
        <w:rPr>
          <w:sz w:val="24"/>
          <w:szCs w:val="24"/>
        </w:rPr>
        <w:t>аготворителей.</w:t>
      </w:r>
    </w:p>
    <w:p w:rsidR="00893623" w:rsidRDefault="00893623" w:rsidP="00893623">
      <w:pPr>
        <w:jc w:val="both"/>
        <w:rPr>
          <w:sz w:val="24"/>
          <w:szCs w:val="24"/>
        </w:rPr>
      </w:pPr>
      <w:r>
        <w:rPr>
          <w:sz w:val="24"/>
          <w:szCs w:val="24"/>
        </w:rPr>
        <w:t>На плановый период предусмотрены расходы: на 2018 год - 748 451 руб., на 2019 год -</w:t>
      </w:r>
    </w:p>
    <w:p w:rsidR="00893623" w:rsidRDefault="00893623" w:rsidP="00893623">
      <w:pPr>
        <w:jc w:val="both"/>
        <w:rPr>
          <w:sz w:val="24"/>
          <w:szCs w:val="24"/>
        </w:rPr>
      </w:pPr>
      <w:r>
        <w:rPr>
          <w:sz w:val="24"/>
          <w:szCs w:val="24"/>
        </w:rPr>
        <w:t xml:space="preserve"> 800 401 руб. Основные статьи расходов: заработная плата с начислениями, коммунальные услуги (на 4 месяца).</w:t>
      </w:r>
    </w:p>
    <w:p w:rsidR="00893623" w:rsidRDefault="00893623" w:rsidP="00893623">
      <w:pPr>
        <w:jc w:val="both"/>
        <w:rPr>
          <w:b/>
          <w:sz w:val="24"/>
          <w:szCs w:val="24"/>
        </w:rPr>
      </w:pPr>
      <w:r>
        <w:rPr>
          <w:b/>
          <w:sz w:val="24"/>
          <w:szCs w:val="24"/>
        </w:rPr>
        <w:t>Раздел 10 «Социальная политика»</w:t>
      </w:r>
    </w:p>
    <w:p w:rsidR="00893623" w:rsidRDefault="00893623" w:rsidP="00893623">
      <w:pPr>
        <w:jc w:val="both"/>
        <w:rPr>
          <w:sz w:val="24"/>
          <w:szCs w:val="24"/>
        </w:rPr>
      </w:pPr>
      <w:r>
        <w:rPr>
          <w:sz w:val="24"/>
          <w:szCs w:val="24"/>
        </w:rPr>
        <w:t xml:space="preserve">Предусмотрены бюджетные ассигнования для выплаты пенсии за выслугу лет гражданам, замещавшим должности муниципальной службы (Солдатенко Е.И.) на 2017 год  118 572 рубля  из </w:t>
      </w:r>
      <w:proofErr w:type="spellStart"/>
      <w:r>
        <w:rPr>
          <w:sz w:val="24"/>
          <w:szCs w:val="24"/>
        </w:rPr>
        <w:t>расчета</w:t>
      </w:r>
      <w:proofErr w:type="spellEnd"/>
      <w:r>
        <w:rPr>
          <w:sz w:val="24"/>
          <w:szCs w:val="24"/>
        </w:rPr>
        <w:t xml:space="preserve"> 9881 руб. в месяц. На плановый период предусмотрены такие же суммы.</w:t>
      </w:r>
    </w:p>
    <w:p w:rsidR="00893623" w:rsidRDefault="00893623" w:rsidP="00893623">
      <w:pPr>
        <w:jc w:val="both"/>
        <w:rPr>
          <w:b/>
          <w:sz w:val="24"/>
          <w:szCs w:val="24"/>
        </w:rPr>
      </w:pPr>
      <w:r>
        <w:rPr>
          <w:b/>
          <w:sz w:val="24"/>
          <w:szCs w:val="24"/>
        </w:rPr>
        <w:t>Раздел 11 «Физкультура и спорт»</w:t>
      </w:r>
    </w:p>
    <w:p w:rsidR="00893623" w:rsidRDefault="00893623" w:rsidP="00893623">
      <w:pPr>
        <w:jc w:val="both"/>
        <w:rPr>
          <w:sz w:val="24"/>
          <w:szCs w:val="24"/>
        </w:rPr>
      </w:pPr>
      <w:r>
        <w:rPr>
          <w:sz w:val="24"/>
          <w:szCs w:val="24"/>
        </w:rPr>
        <w:t xml:space="preserve">     Объем расходов по данному разделу </w:t>
      </w:r>
      <w:proofErr w:type="spellStart"/>
      <w:r>
        <w:rPr>
          <w:sz w:val="24"/>
          <w:szCs w:val="24"/>
        </w:rPr>
        <w:t>определен</w:t>
      </w:r>
      <w:proofErr w:type="spellEnd"/>
      <w:r>
        <w:rPr>
          <w:sz w:val="24"/>
          <w:szCs w:val="24"/>
        </w:rPr>
        <w:t xml:space="preserve"> в сумме 10 000 руб., На плановый период предусмотрены такие же суммы. Объем расходов предусмотрен на ГСМ для подвоза спортсменов на соревнования – 5000 рублей и для закупки спортивного инвентаря- 5000 рублей.</w:t>
      </w:r>
    </w:p>
    <w:p w:rsidR="00893623" w:rsidRDefault="00893623" w:rsidP="00893623">
      <w:pPr>
        <w:jc w:val="both"/>
        <w:rPr>
          <w:b/>
          <w:sz w:val="24"/>
          <w:szCs w:val="24"/>
        </w:rPr>
      </w:pPr>
      <w:r>
        <w:rPr>
          <w:b/>
          <w:sz w:val="24"/>
          <w:szCs w:val="24"/>
        </w:rPr>
        <w:t>Раздел 14 «Межбюджетные трансферты»</w:t>
      </w:r>
    </w:p>
    <w:p w:rsidR="00893623" w:rsidRDefault="00893623" w:rsidP="00893623">
      <w:pPr>
        <w:jc w:val="both"/>
        <w:rPr>
          <w:sz w:val="24"/>
          <w:szCs w:val="24"/>
        </w:rPr>
      </w:pPr>
      <w:r>
        <w:rPr>
          <w:b/>
          <w:sz w:val="24"/>
          <w:szCs w:val="24"/>
        </w:rPr>
        <w:t xml:space="preserve">      </w:t>
      </w:r>
      <w:r>
        <w:rPr>
          <w:sz w:val="24"/>
          <w:szCs w:val="24"/>
        </w:rPr>
        <w:t xml:space="preserve">Субвенции на выполнение полномочий, переданных на районный уровень, составляют на  2017 год   187 566,33  руб., в </w:t>
      </w:r>
      <w:proofErr w:type="spellStart"/>
      <w:r>
        <w:rPr>
          <w:sz w:val="24"/>
          <w:szCs w:val="24"/>
        </w:rPr>
        <w:t>т.ч</w:t>
      </w:r>
      <w:proofErr w:type="spellEnd"/>
      <w:r>
        <w:rPr>
          <w:sz w:val="24"/>
          <w:szCs w:val="24"/>
        </w:rPr>
        <w:t>.:</w:t>
      </w:r>
    </w:p>
    <w:p w:rsidR="00893623" w:rsidRDefault="00893623" w:rsidP="00893623">
      <w:pPr>
        <w:ind w:firstLine="540"/>
        <w:jc w:val="both"/>
        <w:rPr>
          <w:sz w:val="24"/>
          <w:szCs w:val="24"/>
        </w:rPr>
      </w:pPr>
      <w:r>
        <w:rPr>
          <w:sz w:val="24"/>
          <w:szCs w:val="24"/>
        </w:rPr>
        <w:t xml:space="preserve">-  на содержание централизованной бухгалтерии  148 470 руб.;  (на 6 месяцев)  </w:t>
      </w:r>
    </w:p>
    <w:p w:rsidR="00893623" w:rsidRDefault="00893623" w:rsidP="00893623">
      <w:pPr>
        <w:ind w:firstLine="540"/>
        <w:jc w:val="both"/>
        <w:rPr>
          <w:sz w:val="24"/>
          <w:szCs w:val="24"/>
        </w:rPr>
      </w:pPr>
      <w:r>
        <w:rPr>
          <w:sz w:val="24"/>
          <w:szCs w:val="24"/>
        </w:rPr>
        <w:t>-  за размещение муниципальных заказов  13 259,33 руб.; (на 6 месяцев)</w:t>
      </w:r>
    </w:p>
    <w:p w:rsidR="00893623" w:rsidRDefault="00893623" w:rsidP="00893623">
      <w:pPr>
        <w:ind w:firstLine="540"/>
        <w:jc w:val="both"/>
        <w:rPr>
          <w:sz w:val="24"/>
          <w:szCs w:val="24"/>
        </w:rPr>
      </w:pPr>
      <w:r>
        <w:rPr>
          <w:sz w:val="24"/>
          <w:szCs w:val="24"/>
        </w:rPr>
        <w:t>-  на содержание КСП  25 837 руб.; (на полный финансовый год).</w:t>
      </w:r>
    </w:p>
    <w:p w:rsidR="00893623" w:rsidRDefault="00893623" w:rsidP="00893623">
      <w:pPr>
        <w:jc w:val="both"/>
        <w:rPr>
          <w:sz w:val="24"/>
          <w:szCs w:val="24"/>
        </w:rPr>
      </w:pPr>
      <w:r>
        <w:rPr>
          <w:sz w:val="24"/>
          <w:szCs w:val="24"/>
        </w:rPr>
        <w:t xml:space="preserve">На плановый период межбюджетные трансферты предусмотрены только на содержание КСП по  25 837 рублей </w:t>
      </w:r>
      <w:proofErr w:type="gramStart"/>
      <w:r>
        <w:rPr>
          <w:sz w:val="24"/>
          <w:szCs w:val="24"/>
        </w:rPr>
        <w:t>согласно договора</w:t>
      </w:r>
      <w:proofErr w:type="gramEnd"/>
      <w:r>
        <w:rPr>
          <w:sz w:val="24"/>
          <w:szCs w:val="24"/>
        </w:rPr>
        <w:t>.</w:t>
      </w:r>
    </w:p>
    <w:p w:rsidR="00893623" w:rsidRDefault="00893623" w:rsidP="00893623">
      <w:pPr>
        <w:jc w:val="both"/>
        <w:rPr>
          <w:sz w:val="16"/>
          <w:szCs w:val="16"/>
        </w:rPr>
      </w:pPr>
    </w:p>
    <w:p w:rsidR="00893623" w:rsidRDefault="00893623" w:rsidP="00893623">
      <w:pPr>
        <w:ind w:firstLine="540"/>
        <w:jc w:val="both"/>
        <w:rPr>
          <w:b/>
          <w:sz w:val="24"/>
          <w:szCs w:val="24"/>
        </w:rPr>
      </w:pPr>
      <w:r>
        <w:rPr>
          <w:b/>
          <w:sz w:val="24"/>
          <w:szCs w:val="24"/>
        </w:rPr>
        <w:t>Заключение</w:t>
      </w:r>
    </w:p>
    <w:p w:rsidR="00893623" w:rsidRDefault="00893623" w:rsidP="00893623">
      <w:pPr>
        <w:jc w:val="both"/>
        <w:rPr>
          <w:sz w:val="24"/>
          <w:szCs w:val="24"/>
        </w:rPr>
      </w:pPr>
      <w:r>
        <w:rPr>
          <w:b/>
          <w:sz w:val="24"/>
          <w:szCs w:val="24"/>
        </w:rPr>
        <w:t xml:space="preserve">          </w:t>
      </w:r>
      <w:r>
        <w:rPr>
          <w:sz w:val="24"/>
          <w:szCs w:val="24"/>
        </w:rPr>
        <w:t xml:space="preserve">При формировании бюджета на 2017 год и плановый период 2018-2019 гг. осталось много </w:t>
      </w:r>
      <w:proofErr w:type="spellStart"/>
      <w:r>
        <w:rPr>
          <w:sz w:val="24"/>
          <w:szCs w:val="24"/>
        </w:rPr>
        <w:t>нерешенных</w:t>
      </w:r>
      <w:proofErr w:type="spellEnd"/>
      <w:r>
        <w:rPr>
          <w:sz w:val="24"/>
          <w:szCs w:val="24"/>
        </w:rPr>
        <w:t xml:space="preserve"> проблем. </w:t>
      </w:r>
    </w:p>
    <w:p w:rsidR="00893623" w:rsidRDefault="00893623" w:rsidP="00893623">
      <w:pPr>
        <w:jc w:val="both"/>
        <w:rPr>
          <w:sz w:val="24"/>
          <w:szCs w:val="24"/>
        </w:rPr>
      </w:pPr>
      <w:r>
        <w:rPr>
          <w:sz w:val="24"/>
          <w:szCs w:val="24"/>
        </w:rPr>
        <w:t xml:space="preserve">     В связи с недостаточностью доходной базы бюджета муниципального образования расходы запланированы по основным статьям расходов, без которых невозможна работа бюджетных учреждений не в полном </w:t>
      </w:r>
      <w:proofErr w:type="spellStart"/>
      <w:r>
        <w:rPr>
          <w:sz w:val="24"/>
          <w:szCs w:val="24"/>
        </w:rPr>
        <w:t>объеме</w:t>
      </w:r>
      <w:proofErr w:type="spellEnd"/>
      <w:r>
        <w:rPr>
          <w:sz w:val="24"/>
          <w:szCs w:val="24"/>
        </w:rPr>
        <w:t>: расходы на  оплату труда с начислениями на 6 месяцев; расходы на коммунальные и ГСМ на 6 месяцев.</w:t>
      </w:r>
    </w:p>
    <w:p w:rsidR="00893623" w:rsidRDefault="00893623" w:rsidP="00893623">
      <w:pPr>
        <w:ind w:firstLine="540"/>
        <w:jc w:val="both"/>
        <w:rPr>
          <w:sz w:val="24"/>
          <w:szCs w:val="24"/>
        </w:rPr>
      </w:pPr>
      <w:r>
        <w:rPr>
          <w:sz w:val="24"/>
          <w:szCs w:val="24"/>
        </w:rPr>
        <w:t xml:space="preserve"> Недостаточно средств на чистку свалок,  на проведение спортивных и культурных мероприятий, на содержание мест захоронения и многое другое.</w:t>
      </w:r>
    </w:p>
    <w:p w:rsidR="00893623" w:rsidRDefault="00893623" w:rsidP="00893623">
      <w:pPr>
        <w:ind w:firstLine="540"/>
        <w:jc w:val="both"/>
        <w:rPr>
          <w:sz w:val="24"/>
          <w:szCs w:val="24"/>
        </w:rPr>
      </w:pPr>
    </w:p>
    <w:p w:rsidR="00893623" w:rsidRDefault="00893623" w:rsidP="00893623">
      <w:pPr>
        <w:ind w:firstLine="540"/>
        <w:jc w:val="both"/>
        <w:rPr>
          <w:sz w:val="24"/>
          <w:szCs w:val="24"/>
        </w:rPr>
      </w:pPr>
    </w:p>
    <w:p w:rsidR="004D1DD7" w:rsidRDefault="00893623" w:rsidP="00893623">
      <w:pPr>
        <w:shd w:val="clear" w:color="auto" w:fill="FFFFFF"/>
        <w:spacing w:before="264" w:line="274" w:lineRule="exact"/>
        <w:jc w:val="both"/>
      </w:pPr>
      <w:r>
        <w:rPr>
          <w:sz w:val="24"/>
          <w:szCs w:val="24"/>
        </w:rPr>
        <w:t xml:space="preserve">      Глава Уховского сельского поселения  _________________  </w:t>
      </w:r>
      <w:proofErr w:type="spellStart"/>
      <w:r>
        <w:rPr>
          <w:sz w:val="24"/>
          <w:szCs w:val="24"/>
        </w:rPr>
        <w:t>В.К.Дроздов</w:t>
      </w:r>
      <w:bookmarkStart w:id="0" w:name="_GoBack"/>
      <w:bookmarkEnd w:id="0"/>
      <w:proofErr w:type="spellEnd"/>
    </w:p>
    <w:sectPr w:rsidR="004D1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50"/>
    <w:rsid w:val="00096941"/>
    <w:rsid w:val="00212030"/>
    <w:rsid w:val="00230850"/>
    <w:rsid w:val="00353B0F"/>
    <w:rsid w:val="00372015"/>
    <w:rsid w:val="004D1DD7"/>
    <w:rsid w:val="0055564B"/>
    <w:rsid w:val="006C6145"/>
    <w:rsid w:val="006C7141"/>
    <w:rsid w:val="00893623"/>
    <w:rsid w:val="008B66DD"/>
    <w:rsid w:val="008B7C27"/>
    <w:rsid w:val="009F7D3C"/>
    <w:rsid w:val="00BE1BCC"/>
    <w:rsid w:val="00CD4BD3"/>
    <w:rsid w:val="00F32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1BCC"/>
    <w:pPr>
      <w:keepNext/>
      <w:keepLines/>
      <w:widowControl/>
      <w:autoSpaceDE/>
      <w:autoSpaceDN/>
      <w:adjustRightInd/>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BE1BCC"/>
    <w:pPr>
      <w:keepNext/>
      <w:keepLines/>
      <w:widowControl/>
      <w:autoSpaceDE/>
      <w:autoSpaceDN/>
      <w:adjustRightInd/>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BE1BCC"/>
    <w:pPr>
      <w:keepNext/>
      <w:keepLines/>
      <w:widowControl/>
      <w:autoSpaceDE/>
      <w:autoSpaceDN/>
      <w:adjustRightInd/>
      <w:spacing w:before="40" w:line="256"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semiHidden/>
    <w:unhideWhenUsed/>
    <w:qFormat/>
    <w:rsid w:val="00BE1BCC"/>
    <w:pPr>
      <w:keepNext/>
      <w:keepLines/>
      <w:widowControl/>
      <w:autoSpaceDE/>
      <w:autoSpaceDN/>
      <w:adjustRightInd/>
      <w:spacing w:before="40" w:line="25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BC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E1BC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E1BC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BE1BCC"/>
    <w:rPr>
      <w:rFonts w:asciiTheme="majorHAnsi" w:eastAsiaTheme="majorEastAsia" w:hAnsiTheme="majorHAnsi" w:cstheme="majorBidi"/>
      <w:i/>
      <w:iCs/>
      <w:color w:val="365F91" w:themeColor="accent1" w:themeShade="BF"/>
    </w:rPr>
  </w:style>
  <w:style w:type="paragraph" w:styleId="11">
    <w:name w:val="toc 1"/>
    <w:basedOn w:val="a"/>
    <w:next w:val="a"/>
    <w:autoRedefine/>
    <w:uiPriority w:val="39"/>
    <w:unhideWhenUsed/>
    <w:rsid w:val="00BE1BCC"/>
    <w:pPr>
      <w:widowControl/>
      <w:autoSpaceDE/>
      <w:autoSpaceDN/>
      <w:adjustRightInd/>
      <w:spacing w:after="100" w:line="256" w:lineRule="auto"/>
    </w:pPr>
    <w:rPr>
      <w:rFonts w:asciiTheme="minorHAnsi" w:eastAsiaTheme="minorEastAsia" w:hAnsiTheme="minorHAnsi"/>
      <w:sz w:val="22"/>
      <w:szCs w:val="22"/>
    </w:rPr>
  </w:style>
  <w:style w:type="paragraph" w:styleId="21">
    <w:name w:val="toc 2"/>
    <w:basedOn w:val="a"/>
    <w:next w:val="a"/>
    <w:autoRedefine/>
    <w:uiPriority w:val="39"/>
    <w:unhideWhenUsed/>
    <w:rsid w:val="00BE1BCC"/>
    <w:pPr>
      <w:widowControl/>
      <w:shd w:val="clear" w:color="auto" w:fill="FFFFFF" w:themeFill="background1"/>
      <w:autoSpaceDE/>
      <w:autoSpaceDN/>
      <w:adjustRightInd/>
      <w:spacing w:after="100" w:line="256" w:lineRule="auto"/>
      <w:ind w:left="220"/>
    </w:pPr>
    <w:rPr>
      <w:rFonts w:asciiTheme="minorHAnsi" w:eastAsiaTheme="minorEastAsia" w:hAnsiTheme="minorHAnsi"/>
      <w:sz w:val="22"/>
      <w:szCs w:val="22"/>
    </w:rPr>
  </w:style>
  <w:style w:type="character" w:customStyle="1" w:styleId="a3">
    <w:name w:val="Верхний колонтитул Знак"/>
    <w:basedOn w:val="a0"/>
    <w:link w:val="a4"/>
    <w:uiPriority w:val="99"/>
    <w:rsid w:val="00BE1BCC"/>
  </w:style>
  <w:style w:type="paragraph" w:styleId="a4">
    <w:name w:val="header"/>
    <w:basedOn w:val="a"/>
    <w:link w:val="a3"/>
    <w:uiPriority w:val="99"/>
    <w:unhideWhenUsed/>
    <w:rsid w:val="00BE1BC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6"/>
    <w:uiPriority w:val="99"/>
    <w:semiHidden/>
    <w:rsid w:val="00BE1BCC"/>
  </w:style>
  <w:style w:type="paragraph" w:styleId="a6">
    <w:name w:val="footer"/>
    <w:basedOn w:val="a"/>
    <w:link w:val="a5"/>
    <w:uiPriority w:val="99"/>
    <w:semiHidden/>
    <w:unhideWhenUsed/>
    <w:rsid w:val="00BE1BC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азвание Знак"/>
    <w:basedOn w:val="a0"/>
    <w:link w:val="a8"/>
    <w:uiPriority w:val="10"/>
    <w:rsid w:val="00BE1BCC"/>
    <w:rPr>
      <w:rFonts w:asciiTheme="majorHAnsi" w:eastAsiaTheme="majorEastAsia" w:hAnsiTheme="majorHAnsi" w:cstheme="majorBidi"/>
      <w:spacing w:val="-10"/>
      <w:kern w:val="28"/>
      <w:sz w:val="56"/>
      <w:szCs w:val="56"/>
    </w:rPr>
  </w:style>
  <w:style w:type="paragraph" w:styleId="a8">
    <w:name w:val="Title"/>
    <w:basedOn w:val="a"/>
    <w:next w:val="a"/>
    <w:link w:val="a7"/>
    <w:uiPriority w:val="10"/>
    <w:qFormat/>
    <w:rsid w:val="00BE1BCC"/>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9">
    <w:name w:val="Подзаголовок Знак"/>
    <w:basedOn w:val="a0"/>
    <w:link w:val="aa"/>
    <w:uiPriority w:val="11"/>
    <w:rsid w:val="00BE1BCC"/>
    <w:rPr>
      <w:rFonts w:eastAsiaTheme="minorEastAsia"/>
      <w:color w:val="5A5A5A" w:themeColor="text1" w:themeTint="A5"/>
      <w:spacing w:val="15"/>
    </w:rPr>
  </w:style>
  <w:style w:type="paragraph" w:styleId="aa">
    <w:name w:val="Subtitle"/>
    <w:basedOn w:val="a"/>
    <w:next w:val="a"/>
    <w:link w:val="a9"/>
    <w:uiPriority w:val="11"/>
    <w:qFormat/>
    <w:rsid w:val="00BE1BCC"/>
    <w:pPr>
      <w:widowControl/>
      <w:autoSpaceDE/>
      <w:autoSpaceDN/>
      <w:adjustRightInd/>
      <w:spacing w:after="160" w:line="25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b">
    <w:name w:val="Текст выноски Знак"/>
    <w:basedOn w:val="a0"/>
    <w:link w:val="ac"/>
    <w:uiPriority w:val="99"/>
    <w:semiHidden/>
    <w:rsid w:val="00BE1BCC"/>
    <w:rPr>
      <w:rFonts w:ascii="Tahoma" w:hAnsi="Tahoma" w:cs="Tahoma"/>
      <w:sz w:val="16"/>
      <w:szCs w:val="16"/>
    </w:rPr>
  </w:style>
  <w:style w:type="paragraph" w:styleId="ac">
    <w:name w:val="Balloon Text"/>
    <w:basedOn w:val="a"/>
    <w:link w:val="ab"/>
    <w:uiPriority w:val="99"/>
    <w:semiHidden/>
    <w:unhideWhenUsed/>
    <w:rsid w:val="00BE1BCC"/>
    <w:pPr>
      <w:widowControl/>
      <w:autoSpaceDE/>
      <w:autoSpaceDN/>
      <w:adjustRightInd/>
    </w:pPr>
    <w:rPr>
      <w:rFonts w:ascii="Tahoma" w:eastAsiaTheme="minorHAnsi" w:hAnsi="Tahoma" w:cs="Tahoma"/>
      <w:sz w:val="16"/>
      <w:szCs w:val="16"/>
      <w:lang w:eastAsia="en-US"/>
    </w:rPr>
  </w:style>
  <w:style w:type="character" w:customStyle="1" w:styleId="ad">
    <w:name w:val="Без интервала Знак"/>
    <w:basedOn w:val="a0"/>
    <w:link w:val="ae"/>
    <w:uiPriority w:val="1"/>
    <w:locked/>
    <w:rsid w:val="00BE1BCC"/>
    <w:rPr>
      <w:rFonts w:ascii="Times New Roman" w:eastAsiaTheme="minorEastAsia" w:hAnsi="Times New Roman" w:cs="Times New Roman"/>
      <w:lang w:eastAsia="ru-RU"/>
    </w:rPr>
  </w:style>
  <w:style w:type="paragraph" w:styleId="ae">
    <w:name w:val="No Spacing"/>
    <w:link w:val="ad"/>
    <w:uiPriority w:val="1"/>
    <w:qFormat/>
    <w:rsid w:val="00BE1BCC"/>
    <w:pPr>
      <w:spacing w:after="0" w:line="240" w:lineRule="auto"/>
    </w:pPr>
    <w:rPr>
      <w:rFonts w:ascii="Times New Roman" w:eastAsiaTheme="minorEastAsia" w:hAnsi="Times New Roman" w:cs="Times New Roman"/>
      <w:lang w:eastAsia="ru-RU"/>
    </w:rPr>
  </w:style>
  <w:style w:type="character" w:customStyle="1" w:styleId="af">
    <w:name w:val="Гипертекстовая ссылка"/>
    <w:basedOn w:val="af0"/>
    <w:uiPriority w:val="99"/>
    <w:rsid w:val="00BE1BCC"/>
    <w:rPr>
      <w:rFonts w:ascii="Times New Roman" w:hAnsi="Times New Roman" w:cs="Times New Roman" w:hint="default"/>
      <w:b w:val="0"/>
      <w:bCs w:val="0"/>
      <w:color w:val="106BBE"/>
    </w:rPr>
  </w:style>
  <w:style w:type="character" w:customStyle="1" w:styleId="af0">
    <w:name w:val="Цветовое выделение"/>
    <w:uiPriority w:val="99"/>
    <w:rsid w:val="00BE1BCC"/>
    <w:rPr>
      <w:b/>
      <w:bCs w:val="0"/>
      <w:color w:val="26282F"/>
    </w:rPr>
  </w:style>
  <w:style w:type="paragraph" w:customStyle="1" w:styleId="af1">
    <w:name w:val="Нормальный (таблица)"/>
    <w:basedOn w:val="a"/>
    <w:next w:val="a"/>
    <w:uiPriority w:val="99"/>
    <w:rsid w:val="00BE1BCC"/>
    <w:pPr>
      <w:jc w:val="both"/>
    </w:pPr>
    <w:rPr>
      <w:rFonts w:ascii="Arial" w:eastAsiaTheme="minorEastAsia" w:hAnsi="Arial" w:cs="Arial"/>
      <w:sz w:val="24"/>
      <w:szCs w:val="24"/>
    </w:rPr>
  </w:style>
  <w:style w:type="character" w:styleId="af2">
    <w:name w:val="Hyperlink"/>
    <w:basedOn w:val="a0"/>
    <w:uiPriority w:val="99"/>
    <w:semiHidden/>
    <w:unhideWhenUsed/>
    <w:rsid w:val="00BE1BCC"/>
    <w:rPr>
      <w:color w:val="0000FF"/>
      <w:u w:val="single"/>
    </w:rPr>
  </w:style>
  <w:style w:type="paragraph" w:styleId="af3">
    <w:name w:val="List Paragraph"/>
    <w:basedOn w:val="a"/>
    <w:uiPriority w:val="34"/>
    <w:qFormat/>
    <w:rsid w:val="00BE1BCC"/>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paragraph" w:styleId="af4">
    <w:name w:val="TOC Heading"/>
    <w:basedOn w:val="1"/>
    <w:next w:val="a"/>
    <w:uiPriority w:val="39"/>
    <w:semiHidden/>
    <w:unhideWhenUsed/>
    <w:qFormat/>
    <w:rsid w:val="00BE1BCC"/>
    <w:pPr>
      <w:outlineLvl w:val="9"/>
    </w:pPr>
    <w:rPr>
      <w:lang w:eastAsia="ru-RU"/>
    </w:rPr>
  </w:style>
  <w:style w:type="paragraph" w:styleId="af5">
    <w:name w:val="Body Text"/>
    <w:basedOn w:val="a"/>
    <w:link w:val="af6"/>
    <w:uiPriority w:val="99"/>
    <w:unhideWhenUsed/>
    <w:rsid w:val="00F32AD6"/>
    <w:pPr>
      <w:ind w:right="3825"/>
    </w:pPr>
    <w:rPr>
      <w:b/>
      <w:sz w:val="22"/>
      <w:szCs w:val="22"/>
    </w:rPr>
  </w:style>
  <w:style w:type="character" w:customStyle="1" w:styleId="af6">
    <w:name w:val="Основной текст Знак"/>
    <w:basedOn w:val="a0"/>
    <w:link w:val="af5"/>
    <w:uiPriority w:val="99"/>
    <w:rsid w:val="00F32AD6"/>
    <w:rPr>
      <w:rFonts w:ascii="Times New Roman" w:eastAsia="Times New Roman" w:hAnsi="Times New Roman" w:cs="Times New Roman"/>
      <w:b/>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E1BCC"/>
    <w:pPr>
      <w:keepNext/>
      <w:keepLines/>
      <w:widowControl/>
      <w:autoSpaceDE/>
      <w:autoSpaceDN/>
      <w:adjustRightInd/>
      <w:spacing w:before="240" w:line="25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uiPriority w:val="9"/>
    <w:semiHidden/>
    <w:unhideWhenUsed/>
    <w:qFormat/>
    <w:rsid w:val="00BE1BCC"/>
    <w:pPr>
      <w:keepNext/>
      <w:keepLines/>
      <w:widowControl/>
      <w:autoSpaceDE/>
      <w:autoSpaceDN/>
      <w:adjustRightInd/>
      <w:spacing w:before="40" w:line="25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
    <w:name w:val="heading 3"/>
    <w:basedOn w:val="a"/>
    <w:next w:val="a"/>
    <w:link w:val="30"/>
    <w:uiPriority w:val="9"/>
    <w:semiHidden/>
    <w:unhideWhenUsed/>
    <w:qFormat/>
    <w:rsid w:val="00BE1BCC"/>
    <w:pPr>
      <w:keepNext/>
      <w:keepLines/>
      <w:widowControl/>
      <w:autoSpaceDE/>
      <w:autoSpaceDN/>
      <w:adjustRightInd/>
      <w:spacing w:before="40" w:line="256" w:lineRule="auto"/>
      <w:outlineLvl w:val="2"/>
    </w:pPr>
    <w:rPr>
      <w:rFonts w:asciiTheme="majorHAnsi" w:eastAsiaTheme="majorEastAsia" w:hAnsiTheme="majorHAnsi" w:cstheme="majorBidi"/>
      <w:color w:val="243F60" w:themeColor="accent1" w:themeShade="7F"/>
      <w:sz w:val="24"/>
      <w:szCs w:val="24"/>
      <w:lang w:eastAsia="en-US"/>
    </w:rPr>
  </w:style>
  <w:style w:type="paragraph" w:styleId="4">
    <w:name w:val="heading 4"/>
    <w:basedOn w:val="a"/>
    <w:next w:val="a"/>
    <w:link w:val="40"/>
    <w:uiPriority w:val="9"/>
    <w:semiHidden/>
    <w:unhideWhenUsed/>
    <w:qFormat/>
    <w:rsid w:val="00BE1BCC"/>
    <w:pPr>
      <w:keepNext/>
      <w:keepLines/>
      <w:widowControl/>
      <w:autoSpaceDE/>
      <w:autoSpaceDN/>
      <w:adjustRightInd/>
      <w:spacing w:before="40" w:line="25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BC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BE1BC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BE1BCC"/>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BE1BCC"/>
    <w:rPr>
      <w:rFonts w:asciiTheme="majorHAnsi" w:eastAsiaTheme="majorEastAsia" w:hAnsiTheme="majorHAnsi" w:cstheme="majorBidi"/>
      <w:i/>
      <w:iCs/>
      <w:color w:val="365F91" w:themeColor="accent1" w:themeShade="BF"/>
    </w:rPr>
  </w:style>
  <w:style w:type="paragraph" w:styleId="11">
    <w:name w:val="toc 1"/>
    <w:basedOn w:val="a"/>
    <w:next w:val="a"/>
    <w:autoRedefine/>
    <w:uiPriority w:val="39"/>
    <w:unhideWhenUsed/>
    <w:rsid w:val="00BE1BCC"/>
    <w:pPr>
      <w:widowControl/>
      <w:autoSpaceDE/>
      <w:autoSpaceDN/>
      <w:adjustRightInd/>
      <w:spacing w:after="100" w:line="256" w:lineRule="auto"/>
    </w:pPr>
    <w:rPr>
      <w:rFonts w:asciiTheme="minorHAnsi" w:eastAsiaTheme="minorEastAsia" w:hAnsiTheme="minorHAnsi"/>
      <w:sz w:val="22"/>
      <w:szCs w:val="22"/>
    </w:rPr>
  </w:style>
  <w:style w:type="paragraph" w:styleId="21">
    <w:name w:val="toc 2"/>
    <w:basedOn w:val="a"/>
    <w:next w:val="a"/>
    <w:autoRedefine/>
    <w:uiPriority w:val="39"/>
    <w:unhideWhenUsed/>
    <w:rsid w:val="00BE1BCC"/>
    <w:pPr>
      <w:widowControl/>
      <w:shd w:val="clear" w:color="auto" w:fill="FFFFFF" w:themeFill="background1"/>
      <w:autoSpaceDE/>
      <w:autoSpaceDN/>
      <w:adjustRightInd/>
      <w:spacing w:after="100" w:line="256" w:lineRule="auto"/>
      <w:ind w:left="220"/>
    </w:pPr>
    <w:rPr>
      <w:rFonts w:asciiTheme="minorHAnsi" w:eastAsiaTheme="minorEastAsia" w:hAnsiTheme="minorHAnsi"/>
      <w:sz w:val="22"/>
      <w:szCs w:val="22"/>
    </w:rPr>
  </w:style>
  <w:style w:type="character" w:customStyle="1" w:styleId="a3">
    <w:name w:val="Верхний колонтитул Знак"/>
    <w:basedOn w:val="a0"/>
    <w:link w:val="a4"/>
    <w:uiPriority w:val="99"/>
    <w:rsid w:val="00BE1BCC"/>
  </w:style>
  <w:style w:type="paragraph" w:styleId="a4">
    <w:name w:val="header"/>
    <w:basedOn w:val="a"/>
    <w:link w:val="a3"/>
    <w:uiPriority w:val="99"/>
    <w:unhideWhenUsed/>
    <w:rsid w:val="00BE1BC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5">
    <w:name w:val="Нижний колонтитул Знак"/>
    <w:basedOn w:val="a0"/>
    <w:link w:val="a6"/>
    <w:uiPriority w:val="99"/>
    <w:semiHidden/>
    <w:rsid w:val="00BE1BCC"/>
  </w:style>
  <w:style w:type="paragraph" w:styleId="a6">
    <w:name w:val="footer"/>
    <w:basedOn w:val="a"/>
    <w:link w:val="a5"/>
    <w:uiPriority w:val="99"/>
    <w:semiHidden/>
    <w:unhideWhenUsed/>
    <w:rsid w:val="00BE1BCC"/>
    <w:pPr>
      <w:widowControl/>
      <w:tabs>
        <w:tab w:val="center" w:pos="4677"/>
        <w:tab w:val="right" w:pos="9355"/>
      </w:tabs>
      <w:autoSpaceDE/>
      <w:autoSpaceDN/>
      <w:adjustRightInd/>
    </w:pPr>
    <w:rPr>
      <w:rFonts w:asciiTheme="minorHAnsi" w:eastAsiaTheme="minorHAnsi" w:hAnsiTheme="minorHAnsi" w:cstheme="minorBidi"/>
      <w:sz w:val="22"/>
      <w:szCs w:val="22"/>
      <w:lang w:eastAsia="en-US"/>
    </w:rPr>
  </w:style>
  <w:style w:type="character" w:customStyle="1" w:styleId="a7">
    <w:name w:val="Название Знак"/>
    <w:basedOn w:val="a0"/>
    <w:link w:val="a8"/>
    <w:uiPriority w:val="10"/>
    <w:rsid w:val="00BE1BCC"/>
    <w:rPr>
      <w:rFonts w:asciiTheme="majorHAnsi" w:eastAsiaTheme="majorEastAsia" w:hAnsiTheme="majorHAnsi" w:cstheme="majorBidi"/>
      <w:spacing w:val="-10"/>
      <w:kern w:val="28"/>
      <w:sz w:val="56"/>
      <w:szCs w:val="56"/>
    </w:rPr>
  </w:style>
  <w:style w:type="paragraph" w:styleId="a8">
    <w:name w:val="Title"/>
    <w:basedOn w:val="a"/>
    <w:next w:val="a"/>
    <w:link w:val="a7"/>
    <w:uiPriority w:val="10"/>
    <w:qFormat/>
    <w:rsid w:val="00BE1BCC"/>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9">
    <w:name w:val="Подзаголовок Знак"/>
    <w:basedOn w:val="a0"/>
    <w:link w:val="aa"/>
    <w:uiPriority w:val="11"/>
    <w:rsid w:val="00BE1BCC"/>
    <w:rPr>
      <w:rFonts w:eastAsiaTheme="minorEastAsia"/>
      <w:color w:val="5A5A5A" w:themeColor="text1" w:themeTint="A5"/>
      <w:spacing w:val="15"/>
    </w:rPr>
  </w:style>
  <w:style w:type="paragraph" w:styleId="aa">
    <w:name w:val="Subtitle"/>
    <w:basedOn w:val="a"/>
    <w:next w:val="a"/>
    <w:link w:val="a9"/>
    <w:uiPriority w:val="11"/>
    <w:qFormat/>
    <w:rsid w:val="00BE1BCC"/>
    <w:pPr>
      <w:widowControl/>
      <w:autoSpaceDE/>
      <w:autoSpaceDN/>
      <w:adjustRightInd/>
      <w:spacing w:after="160" w:line="256"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b">
    <w:name w:val="Текст выноски Знак"/>
    <w:basedOn w:val="a0"/>
    <w:link w:val="ac"/>
    <w:uiPriority w:val="99"/>
    <w:semiHidden/>
    <w:rsid w:val="00BE1BCC"/>
    <w:rPr>
      <w:rFonts w:ascii="Tahoma" w:hAnsi="Tahoma" w:cs="Tahoma"/>
      <w:sz w:val="16"/>
      <w:szCs w:val="16"/>
    </w:rPr>
  </w:style>
  <w:style w:type="paragraph" w:styleId="ac">
    <w:name w:val="Balloon Text"/>
    <w:basedOn w:val="a"/>
    <w:link w:val="ab"/>
    <w:uiPriority w:val="99"/>
    <w:semiHidden/>
    <w:unhideWhenUsed/>
    <w:rsid w:val="00BE1BCC"/>
    <w:pPr>
      <w:widowControl/>
      <w:autoSpaceDE/>
      <w:autoSpaceDN/>
      <w:adjustRightInd/>
    </w:pPr>
    <w:rPr>
      <w:rFonts w:ascii="Tahoma" w:eastAsiaTheme="minorHAnsi" w:hAnsi="Tahoma" w:cs="Tahoma"/>
      <w:sz w:val="16"/>
      <w:szCs w:val="16"/>
      <w:lang w:eastAsia="en-US"/>
    </w:rPr>
  </w:style>
  <w:style w:type="character" w:customStyle="1" w:styleId="ad">
    <w:name w:val="Без интервала Знак"/>
    <w:basedOn w:val="a0"/>
    <w:link w:val="ae"/>
    <w:uiPriority w:val="1"/>
    <w:locked/>
    <w:rsid w:val="00BE1BCC"/>
    <w:rPr>
      <w:rFonts w:ascii="Times New Roman" w:eastAsiaTheme="minorEastAsia" w:hAnsi="Times New Roman" w:cs="Times New Roman"/>
      <w:lang w:eastAsia="ru-RU"/>
    </w:rPr>
  </w:style>
  <w:style w:type="paragraph" w:styleId="ae">
    <w:name w:val="No Spacing"/>
    <w:link w:val="ad"/>
    <w:uiPriority w:val="1"/>
    <w:qFormat/>
    <w:rsid w:val="00BE1BCC"/>
    <w:pPr>
      <w:spacing w:after="0" w:line="240" w:lineRule="auto"/>
    </w:pPr>
    <w:rPr>
      <w:rFonts w:ascii="Times New Roman" w:eastAsiaTheme="minorEastAsia" w:hAnsi="Times New Roman" w:cs="Times New Roman"/>
      <w:lang w:eastAsia="ru-RU"/>
    </w:rPr>
  </w:style>
  <w:style w:type="character" w:customStyle="1" w:styleId="af">
    <w:name w:val="Гипертекстовая ссылка"/>
    <w:basedOn w:val="af0"/>
    <w:uiPriority w:val="99"/>
    <w:rsid w:val="00BE1BCC"/>
    <w:rPr>
      <w:rFonts w:ascii="Times New Roman" w:hAnsi="Times New Roman" w:cs="Times New Roman" w:hint="default"/>
      <w:b w:val="0"/>
      <w:bCs w:val="0"/>
      <w:color w:val="106BBE"/>
    </w:rPr>
  </w:style>
  <w:style w:type="character" w:customStyle="1" w:styleId="af0">
    <w:name w:val="Цветовое выделение"/>
    <w:uiPriority w:val="99"/>
    <w:rsid w:val="00BE1BCC"/>
    <w:rPr>
      <w:b/>
      <w:bCs w:val="0"/>
      <w:color w:val="26282F"/>
    </w:rPr>
  </w:style>
  <w:style w:type="paragraph" w:customStyle="1" w:styleId="af1">
    <w:name w:val="Нормальный (таблица)"/>
    <w:basedOn w:val="a"/>
    <w:next w:val="a"/>
    <w:uiPriority w:val="99"/>
    <w:rsid w:val="00BE1BCC"/>
    <w:pPr>
      <w:jc w:val="both"/>
    </w:pPr>
    <w:rPr>
      <w:rFonts w:ascii="Arial" w:eastAsiaTheme="minorEastAsia" w:hAnsi="Arial" w:cs="Arial"/>
      <w:sz w:val="24"/>
      <w:szCs w:val="24"/>
    </w:rPr>
  </w:style>
  <w:style w:type="character" w:styleId="af2">
    <w:name w:val="Hyperlink"/>
    <w:basedOn w:val="a0"/>
    <w:uiPriority w:val="99"/>
    <w:semiHidden/>
    <w:unhideWhenUsed/>
    <w:rsid w:val="00BE1BCC"/>
    <w:rPr>
      <w:color w:val="0000FF"/>
      <w:u w:val="single"/>
    </w:rPr>
  </w:style>
  <w:style w:type="paragraph" w:styleId="af3">
    <w:name w:val="List Paragraph"/>
    <w:basedOn w:val="a"/>
    <w:uiPriority w:val="34"/>
    <w:qFormat/>
    <w:rsid w:val="00BE1BCC"/>
    <w:pPr>
      <w:widowControl/>
      <w:autoSpaceDE/>
      <w:autoSpaceDN/>
      <w:adjustRightInd/>
      <w:spacing w:after="160" w:line="256" w:lineRule="auto"/>
      <w:ind w:left="720"/>
      <w:contextualSpacing/>
    </w:pPr>
    <w:rPr>
      <w:rFonts w:asciiTheme="minorHAnsi" w:eastAsiaTheme="minorHAnsi" w:hAnsiTheme="minorHAnsi" w:cstheme="minorBidi"/>
      <w:sz w:val="22"/>
      <w:szCs w:val="22"/>
      <w:lang w:eastAsia="en-US"/>
    </w:rPr>
  </w:style>
  <w:style w:type="paragraph" w:styleId="af4">
    <w:name w:val="TOC Heading"/>
    <w:basedOn w:val="1"/>
    <w:next w:val="a"/>
    <w:uiPriority w:val="39"/>
    <w:semiHidden/>
    <w:unhideWhenUsed/>
    <w:qFormat/>
    <w:rsid w:val="00BE1BCC"/>
    <w:pPr>
      <w:outlineLvl w:val="9"/>
    </w:pPr>
    <w:rPr>
      <w:lang w:eastAsia="ru-RU"/>
    </w:rPr>
  </w:style>
  <w:style w:type="paragraph" w:styleId="af5">
    <w:name w:val="Body Text"/>
    <w:basedOn w:val="a"/>
    <w:link w:val="af6"/>
    <w:uiPriority w:val="99"/>
    <w:unhideWhenUsed/>
    <w:rsid w:val="00F32AD6"/>
    <w:pPr>
      <w:ind w:right="3825"/>
    </w:pPr>
    <w:rPr>
      <w:b/>
      <w:sz w:val="22"/>
      <w:szCs w:val="22"/>
    </w:rPr>
  </w:style>
  <w:style w:type="character" w:customStyle="1" w:styleId="af6">
    <w:name w:val="Основной текст Знак"/>
    <w:basedOn w:val="a0"/>
    <w:link w:val="af5"/>
    <w:uiPriority w:val="99"/>
    <w:rsid w:val="00F32AD6"/>
    <w:rPr>
      <w:rFonts w:ascii="Times New Roman" w:eastAsia="Times New Roman" w:hAnsi="Times New Roman" w:cs="Times New Roman"/>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54811">
      <w:bodyDiv w:val="1"/>
      <w:marLeft w:val="0"/>
      <w:marRight w:val="0"/>
      <w:marTop w:val="0"/>
      <w:marBottom w:val="0"/>
      <w:divBdr>
        <w:top w:val="none" w:sz="0" w:space="0" w:color="auto"/>
        <w:left w:val="none" w:sz="0" w:space="0" w:color="auto"/>
        <w:bottom w:val="none" w:sz="0" w:space="0" w:color="auto"/>
        <w:right w:val="none" w:sz="0" w:space="0" w:color="auto"/>
      </w:divBdr>
    </w:div>
    <w:div w:id="7912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3257</Words>
  <Characters>18566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Алеся</dc:creator>
  <cp:lastModifiedBy>0000</cp:lastModifiedBy>
  <cp:revision>10</cp:revision>
  <cp:lastPrinted>2016-12-09T01:37:00Z</cp:lastPrinted>
  <dcterms:created xsi:type="dcterms:W3CDTF">2016-12-01T02:51:00Z</dcterms:created>
  <dcterms:modified xsi:type="dcterms:W3CDTF">2016-12-16T00:25:00Z</dcterms:modified>
</cp:coreProperties>
</file>