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C2" w:rsidRDefault="007A25C2" w:rsidP="007A25C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7A25C2" w:rsidRDefault="007A25C2" w:rsidP="007A25C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7A25C2" w:rsidRDefault="007A25C2" w:rsidP="007A25C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7A25C2" w:rsidRDefault="007A25C2" w:rsidP="007A25C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7A25C2" w:rsidRDefault="007A25C2" w:rsidP="007A25C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A25C2" w:rsidRDefault="007A25C2" w:rsidP="007A25C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7A25C2" w:rsidRDefault="007A25C2" w:rsidP="007A25C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A25C2" w:rsidRDefault="007A25C2" w:rsidP="007A25C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19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июля </w:t>
      </w:r>
      <w:r>
        <w:rPr>
          <w:rFonts w:ascii="Arial" w:hAnsi="Arial" w:cs="Arial"/>
          <w:b/>
          <w:sz w:val="24"/>
          <w:szCs w:val="24"/>
          <w:lang w:eastAsia="ru-RU"/>
        </w:rPr>
        <w:t>2023 года</w:t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>п. Уховский</w:t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>№ 29</w:t>
      </w:r>
    </w:p>
    <w:p w:rsidR="007A25C2" w:rsidRDefault="007A25C2" w:rsidP="007A25C2">
      <w:pPr>
        <w:spacing w:line="240" w:lineRule="auto"/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7A25C2" w:rsidRDefault="007A25C2" w:rsidP="007A25C2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О присвоении адреса</w:t>
      </w:r>
    </w:p>
    <w:p w:rsidR="007A25C2" w:rsidRDefault="007A25C2" w:rsidP="007A25C2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земельному участку</w:t>
      </w:r>
    </w:p>
    <w:p w:rsidR="007A25C2" w:rsidRDefault="007A25C2" w:rsidP="007A25C2">
      <w:pPr>
        <w:spacing w:line="240" w:lineRule="auto"/>
        <w:ind w:right="4819"/>
        <w:jc w:val="left"/>
        <w:rPr>
          <w:rFonts w:ascii="Arial" w:hAnsi="Arial" w:cs="Arial"/>
          <w:color w:val="000000"/>
          <w:sz w:val="24"/>
          <w:szCs w:val="24"/>
        </w:rPr>
      </w:pPr>
    </w:p>
    <w:p w:rsidR="007A25C2" w:rsidRDefault="007A25C2" w:rsidP="007A25C2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со статьями 14, 15 Федерального закона от 06.10.2003г. №131-ФЗ «Об общих принципах организации местного самоуправления в Российской Федерации». В целях приведения в соответствие с Федеральным законом от 07.07.2003г. №112-ФЗ «О личном подсобном хозяйстве», статьей 16 закона Иркутской области от 21.06.2010г. №49-ОЗ «Об административно-территориальном устройстве Иркутской области», постановлением администрации Уховского сельского поселения от 20.07.2015г. №39 «Об утверждении Правил присвоения, изменения, аннулирования адресов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Уховском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сельском поселении», руководствуясь Уставом Уховского муниципального образования, администрация Уховского сельского поселения</w:t>
      </w:r>
    </w:p>
    <w:p w:rsidR="007A25C2" w:rsidRDefault="007A25C2" w:rsidP="007A25C2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7A25C2" w:rsidRDefault="007A25C2" w:rsidP="007A25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7A25C2" w:rsidRDefault="007A25C2" w:rsidP="007A25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A25C2" w:rsidRDefault="007A25C2" w:rsidP="007A25C2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Присвоить адрес земельному участку, категория земель: земли населенных пунктов, Российская Федерация, Иркутская область, Куйтунский район,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Уховское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муниципальное образование, п. Ух</w:t>
      </w:r>
      <w:r>
        <w:rPr>
          <w:rFonts w:ascii="Arial" w:hAnsi="Arial" w:cs="Arial"/>
          <w:color w:val="000000"/>
          <w:sz w:val="24"/>
          <w:szCs w:val="24"/>
        </w:rPr>
        <w:t>овский, ул. 22 Партсъезда, уч. 13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а.</w:t>
      </w:r>
    </w:p>
    <w:p w:rsidR="007A25C2" w:rsidRDefault="007A25C2" w:rsidP="007A25C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7A25C2" w:rsidRDefault="007A25C2" w:rsidP="007A25C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7A25C2" w:rsidRDefault="007A25C2" w:rsidP="007A25C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7A25C2" w:rsidRDefault="007A25C2" w:rsidP="007A25C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И.О. главы Уховского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Н.Н. Еременко</w:t>
      </w:r>
    </w:p>
    <w:p w:rsidR="007A25C2" w:rsidRDefault="007A25C2" w:rsidP="007A25C2">
      <w:pPr>
        <w:rPr>
          <w:sz w:val="24"/>
          <w:szCs w:val="24"/>
        </w:rPr>
      </w:pPr>
    </w:p>
    <w:p w:rsidR="007A25C2" w:rsidRDefault="007A25C2" w:rsidP="007A25C2"/>
    <w:p w:rsidR="007A25C2" w:rsidRDefault="007A25C2" w:rsidP="007A25C2"/>
    <w:p w:rsidR="005A5479" w:rsidRDefault="005A5479"/>
    <w:sectPr w:rsidR="005A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C2"/>
    <w:rsid w:val="005A5479"/>
    <w:rsid w:val="007A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8266"/>
  <w15:chartTrackingRefBased/>
  <w15:docId w15:val="{397824A5-9729-4428-8EE9-8C540702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C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5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5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2023-07-19T03:43:00Z</cp:lastPrinted>
  <dcterms:created xsi:type="dcterms:W3CDTF">2023-07-19T03:42:00Z</dcterms:created>
  <dcterms:modified xsi:type="dcterms:W3CDTF">2023-07-19T03:44:00Z</dcterms:modified>
</cp:coreProperties>
</file>