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8CCC" w14:textId="78294E2F" w:rsidR="008241C7" w:rsidRPr="008241C7" w:rsidRDefault="008241C7" w:rsidP="008241C7">
      <w:pPr>
        <w:pStyle w:val="a3"/>
        <w:shd w:val="clear" w:color="auto" w:fill="FFFFFF"/>
        <w:spacing w:after="0" w:afterAutospacing="0"/>
        <w:ind w:firstLine="708"/>
        <w:jc w:val="center"/>
        <w:rPr>
          <w:b/>
          <w:bCs/>
          <w:color w:val="FF0000"/>
          <w:sz w:val="28"/>
          <w:szCs w:val="28"/>
        </w:rPr>
      </w:pPr>
      <w:r w:rsidRPr="008241C7">
        <w:rPr>
          <w:b/>
          <w:bCs/>
          <w:color w:val="FF0000"/>
          <w:sz w:val="28"/>
          <w:szCs w:val="28"/>
        </w:rPr>
        <w:t>Новый год без хлопот!</w:t>
      </w:r>
    </w:p>
    <w:p w14:paraId="619D57A3" w14:textId="228E9631" w:rsidR="008241C7" w:rsidRPr="008241C7" w:rsidRDefault="008241C7" w:rsidP="008241C7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Зимние праздники являются самыми любимыми у россиян. Мы их ждем с особым нетерпением.</w:t>
      </w:r>
    </w:p>
    <w:p w14:paraId="3BC1CCE4" w14:textId="011E0553" w:rsidR="008241C7" w:rsidRPr="008241C7" w:rsidRDefault="008241C7" w:rsidP="008241C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 xml:space="preserve">            Однако, по многолетним </w:t>
      </w:r>
      <w:r w:rsidRPr="008241C7">
        <w:rPr>
          <w:color w:val="000000"/>
          <w:sz w:val="28"/>
          <w:szCs w:val="28"/>
        </w:rPr>
        <w:t>наблюдениям, новогодний период</w:t>
      </w:r>
      <w:r w:rsidRPr="008241C7">
        <w:rPr>
          <w:color w:val="000000"/>
          <w:sz w:val="28"/>
          <w:szCs w:val="28"/>
        </w:rPr>
        <w:t xml:space="preserve"> является одним из опасных, </w:t>
      </w:r>
      <w:r w:rsidRPr="008241C7">
        <w:rPr>
          <w:color w:val="000000"/>
          <w:sz w:val="28"/>
          <w:szCs w:val="28"/>
        </w:rPr>
        <w:t>поскольку резко</w:t>
      </w:r>
      <w:r w:rsidRPr="008241C7">
        <w:rPr>
          <w:color w:val="000000"/>
          <w:sz w:val="28"/>
          <w:szCs w:val="28"/>
        </w:rPr>
        <w:t xml:space="preserve"> возрастает число пожаров и гибели людей на них.  Одной из причин возникновения пожаров является нарушение правил пожарной безопасности при обращении с новогодней елкой. Чтобы в вашей семье не </w:t>
      </w:r>
      <w:r w:rsidRPr="008241C7">
        <w:rPr>
          <w:color w:val="000000"/>
          <w:sz w:val="28"/>
          <w:szCs w:val="28"/>
        </w:rPr>
        <w:t>произошло трагедии</w:t>
      </w:r>
      <w:r w:rsidRPr="008241C7">
        <w:rPr>
          <w:color w:val="000000"/>
          <w:sz w:val="28"/>
          <w:szCs w:val="28"/>
        </w:rPr>
        <w:t xml:space="preserve"> необходимо соблюдать следующие несложные правила:</w:t>
      </w:r>
    </w:p>
    <w:p w14:paraId="14DE10C9" w14:textId="5078276F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 xml:space="preserve">- в помещении, где будет </w:t>
      </w:r>
      <w:r w:rsidRPr="008241C7">
        <w:rPr>
          <w:color w:val="000000"/>
          <w:sz w:val="28"/>
          <w:szCs w:val="28"/>
        </w:rPr>
        <w:t>стоять елка</w:t>
      </w:r>
      <w:r w:rsidRPr="008241C7">
        <w:rPr>
          <w:color w:val="000000"/>
          <w:sz w:val="28"/>
          <w:szCs w:val="28"/>
        </w:rPr>
        <w:t>, уберите ковровые покрытия;</w:t>
      </w:r>
    </w:p>
    <w:p w14:paraId="2636AD36" w14:textId="6EC400EA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устанавливайте ёлку на устойчивой подставке;</w:t>
      </w:r>
    </w:p>
    <w:p w14:paraId="1A9FC151" w14:textId="2E36CD00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при выборе искусственной ели приобретайте только ту, которая имеет сертификат безопасности;</w:t>
      </w:r>
    </w:p>
    <w:p w14:paraId="7DC80BF3" w14:textId="117C2363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ветки и верхушка ёлки не должны касаться стен, потолка, приборов отопления, штор и других горючих материалов;</w:t>
      </w:r>
    </w:p>
    <w:p w14:paraId="7E7F6D13" w14:textId="26D1782A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не обкладывайте елку ватой, не пропитанной огнезащитным составом;</w:t>
      </w:r>
    </w:p>
    <w:p w14:paraId="79885F38" w14:textId="7F53B7D1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не зажигайте на ёлках свечи и не украшайте игрушками из легковоспламеняющихся материалов;</w:t>
      </w:r>
    </w:p>
    <w:p w14:paraId="7FB9E824" w14:textId="0C3C7650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осыпавшуюся хвою сразу убирайте, так как она чрезвычайно огнеопасна;</w:t>
      </w:r>
    </w:p>
    <w:p w14:paraId="1A0BB693" w14:textId="46D3DBA5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не допускайте, чтобы установленная ёлка загораживала проходы и мешала свободному выходу из комнаты;</w:t>
      </w:r>
    </w:p>
    <w:p w14:paraId="4E67E4DE" w14:textId="74A8BC14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не допускайте зажигания в квартире бенгальских огней, хлопушек и пользования открытым огнем вблизи ёлки;</w:t>
      </w:r>
    </w:p>
    <w:p w14:paraId="02C3ECB9" w14:textId="4C68F409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электрические гирлянды должны быть только заводского изготовления и полностью исправными;</w:t>
      </w:r>
    </w:p>
    <w:p w14:paraId="315D210B" w14:textId="0E9D7D3C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ни в коем случае не оставляйте ёлку с включенной гирляндой без присмотра, выключайте ее, выходя из дома и ложась спать.</w:t>
      </w:r>
    </w:p>
    <w:p w14:paraId="5CC96070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Важно: Родители! Ни в коем случае не оставляйте без присмотра малолетних детей, убирайте в недоступные места спички, зажигалки и другие предметы, связанные с открытым горением!</w:t>
      </w:r>
    </w:p>
    <w:p w14:paraId="3485976F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В случае возгорания ёлки, необходимо произвести следующие действия:</w:t>
      </w:r>
    </w:p>
    <w:p w14:paraId="040F42A3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 xml:space="preserve">-                   отключите </w:t>
      </w:r>
      <w:proofErr w:type="spellStart"/>
      <w:r w:rsidRPr="008241C7">
        <w:rPr>
          <w:color w:val="000000"/>
          <w:sz w:val="28"/>
          <w:szCs w:val="28"/>
        </w:rPr>
        <w:t>электрогирлянду</w:t>
      </w:r>
      <w:proofErr w:type="spellEnd"/>
      <w:r w:rsidRPr="008241C7">
        <w:rPr>
          <w:color w:val="000000"/>
          <w:sz w:val="28"/>
          <w:szCs w:val="28"/>
        </w:rPr>
        <w:t xml:space="preserve"> из сети;</w:t>
      </w:r>
    </w:p>
    <w:p w14:paraId="587C1B5D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                 положите ёлку на пол и накройте плотной тканью;</w:t>
      </w:r>
    </w:p>
    <w:p w14:paraId="2C32A8CF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                 тушите всеми подручными средствами;</w:t>
      </w:r>
    </w:p>
    <w:p w14:paraId="2E82E7DD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                 искусственную ель нельзя тушить водой! Поскольку это может привести к разбросу искр и плавке пластмассы;</w:t>
      </w:r>
    </w:p>
    <w:p w14:paraId="6F05DAE1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-                   если ваши действия не привели к результату, следует вызвать пожарных и покинуть квартиру.</w:t>
      </w:r>
    </w:p>
    <w:p w14:paraId="4EAAE286" w14:textId="6F0FF754" w:rsid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1C7">
        <w:rPr>
          <w:color w:val="000000"/>
          <w:sz w:val="28"/>
          <w:szCs w:val="28"/>
        </w:rPr>
        <w:t>В случае возникновения пожара звонить по номеру 101 (01</w:t>
      </w:r>
      <w:r w:rsidRPr="008241C7">
        <w:rPr>
          <w:color w:val="000000"/>
          <w:sz w:val="28"/>
          <w:szCs w:val="28"/>
        </w:rPr>
        <w:t>),</w:t>
      </w:r>
      <w:r w:rsidRPr="008241C7">
        <w:rPr>
          <w:color w:val="000000"/>
          <w:sz w:val="28"/>
          <w:szCs w:val="28"/>
        </w:rPr>
        <w:t> 112 (с сотового телефона)</w:t>
      </w:r>
      <w:r>
        <w:rPr>
          <w:color w:val="000000"/>
          <w:sz w:val="28"/>
          <w:szCs w:val="28"/>
        </w:rPr>
        <w:t>.</w:t>
      </w:r>
    </w:p>
    <w:p w14:paraId="529033BF" w14:textId="77777777" w:rsidR="008241C7" w:rsidRPr="008241C7" w:rsidRDefault="008241C7" w:rsidP="00824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7C2CACB" w14:textId="79B06B67" w:rsidR="005F262F" w:rsidRPr="008241C7" w:rsidRDefault="008241C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241C7">
        <w:rPr>
          <w:rFonts w:ascii="Times New Roman" w:hAnsi="Times New Roman" w:cs="Times New Roman"/>
          <w:b/>
          <w:bCs/>
          <w:sz w:val="24"/>
          <w:szCs w:val="24"/>
        </w:rPr>
        <w:t>Пожарная часть №113 ОГБУ «Пожарно-спасательная служба Иркутской области»</w:t>
      </w:r>
      <w:bookmarkEnd w:id="0"/>
    </w:p>
    <w:sectPr w:rsidR="005F262F" w:rsidRPr="008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FA"/>
    <w:rsid w:val="005F262F"/>
    <w:rsid w:val="008241C7"/>
    <w:rsid w:val="00E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0108"/>
  <w15:chartTrackingRefBased/>
  <w15:docId w15:val="{983EDBF5-AA84-4E37-AF9F-7B65848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2021-12-06T03:41:00Z</dcterms:created>
  <dcterms:modified xsi:type="dcterms:W3CDTF">2021-12-06T03:45:00Z</dcterms:modified>
</cp:coreProperties>
</file>